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5A432" w14:textId="77777777" w:rsidR="0083639B" w:rsidRDefault="0083639B"/>
    <w:p w14:paraId="5E18CB1C" w14:textId="77777777" w:rsidR="0083639B" w:rsidRDefault="0083639B"/>
    <w:p w14:paraId="7834CCCE" w14:textId="77777777" w:rsidR="0083639B" w:rsidRDefault="0083639B"/>
    <w:p w14:paraId="1CA200A9" w14:textId="77777777" w:rsidR="0083639B" w:rsidRDefault="0083639B"/>
    <w:p w14:paraId="0E0016C2" w14:textId="77777777" w:rsidR="0083639B" w:rsidRDefault="0083639B"/>
    <w:p w14:paraId="3475CF44" w14:textId="77777777" w:rsidR="0083639B" w:rsidRDefault="0083639B"/>
    <w:p w14:paraId="269D45C9" w14:textId="77777777" w:rsidR="0083639B" w:rsidRDefault="0083639B"/>
    <w:p w14:paraId="7A8B00F0" w14:textId="77777777" w:rsidR="0083639B" w:rsidRDefault="0083639B"/>
    <w:p w14:paraId="41AFFDFC" w14:textId="77777777" w:rsidR="0083639B" w:rsidRDefault="0083639B"/>
    <w:p w14:paraId="17AF7DB2" w14:textId="77777777" w:rsidR="0083639B" w:rsidRDefault="0083639B"/>
    <w:p w14:paraId="4275E4A3" w14:textId="77777777" w:rsidR="0083639B" w:rsidRDefault="0083639B"/>
    <w:p w14:paraId="3FD12C4A" w14:textId="77777777" w:rsidR="0083639B" w:rsidRDefault="0083639B"/>
    <w:p w14:paraId="569CDC03" w14:textId="77777777" w:rsidR="0083639B" w:rsidRDefault="0083639B"/>
    <w:p w14:paraId="5AB143B8" w14:textId="77777777" w:rsidR="0083639B" w:rsidRDefault="0083639B"/>
    <w:p w14:paraId="5D7FC182" w14:textId="77777777" w:rsidR="0083639B" w:rsidRDefault="0083639B"/>
    <w:p w14:paraId="092F8600" w14:textId="77777777" w:rsidR="0083639B" w:rsidRDefault="0083639B"/>
    <w:p w14:paraId="7F346572" w14:textId="77777777" w:rsidR="0083639B" w:rsidRDefault="0083639B"/>
    <w:p w14:paraId="1824B024" w14:textId="77777777" w:rsidR="0083639B" w:rsidRDefault="0083639B"/>
    <w:p w14:paraId="528613F1" w14:textId="77777777" w:rsidR="0083639B" w:rsidRDefault="0083639B">
      <w:pPr>
        <w:spacing w:before="7"/>
      </w:pPr>
    </w:p>
    <w:p w14:paraId="7CB7ED99" w14:textId="72774664" w:rsidR="0083639B" w:rsidRDefault="00D50381" w:rsidP="00C12CBC">
      <w:pPr>
        <w:pStyle w:val="Heading1"/>
      </w:pPr>
      <w:bookmarkStart w:id="0" w:name="_Toc400810057"/>
      <w:bookmarkStart w:id="1" w:name="_Toc400810342"/>
      <w:r>
        <w:t xml:space="preserve">Building better lives </w:t>
      </w:r>
      <w:r w:rsidR="00DC1037">
        <w:br/>
      </w:r>
      <w:r>
        <w:t xml:space="preserve">for young people </w:t>
      </w:r>
      <w:r w:rsidR="00DC1037">
        <w:br/>
      </w:r>
      <w:r>
        <w:t>in nursing homes</w:t>
      </w:r>
      <w:bookmarkEnd w:id="0"/>
      <w:bookmarkEnd w:id="1"/>
    </w:p>
    <w:p w14:paraId="3722F9BF" w14:textId="77777777" w:rsidR="0083639B" w:rsidRDefault="0083639B" w:rsidP="00C12CBC">
      <w:pPr>
        <w:pStyle w:val="Heading1"/>
      </w:pPr>
    </w:p>
    <w:p w14:paraId="53D3F545" w14:textId="77777777" w:rsidR="0083639B" w:rsidRDefault="0083639B" w:rsidP="00944E26">
      <w:pPr>
        <w:ind w:left="6521" w:hanging="567"/>
      </w:pPr>
    </w:p>
    <w:p w14:paraId="05752C97" w14:textId="77777777" w:rsidR="0083639B" w:rsidRDefault="0083639B" w:rsidP="00944E26">
      <w:pPr>
        <w:ind w:left="6521" w:hanging="567"/>
      </w:pPr>
    </w:p>
    <w:p w14:paraId="7B3C4C22" w14:textId="77777777" w:rsidR="0083639B" w:rsidRDefault="0083639B" w:rsidP="00944E26">
      <w:pPr>
        <w:ind w:left="6521" w:hanging="567"/>
      </w:pPr>
    </w:p>
    <w:p w14:paraId="5341A5CB" w14:textId="77777777" w:rsidR="0083639B" w:rsidRDefault="0083639B"/>
    <w:p w14:paraId="188236E3" w14:textId="77777777" w:rsidR="0083639B" w:rsidRDefault="0083639B"/>
    <w:p w14:paraId="568069A5" w14:textId="77777777" w:rsidR="0083639B" w:rsidRDefault="0083639B"/>
    <w:p w14:paraId="036D8F97" w14:textId="5EAD1567" w:rsidR="00D50381" w:rsidRPr="00DD39F3" w:rsidRDefault="00DD39F3" w:rsidP="00DD39F3">
      <w:pPr>
        <w:pStyle w:val="Heading2"/>
        <w:rPr>
          <w:sz w:val="96"/>
          <w:szCs w:val="96"/>
        </w:rPr>
      </w:pPr>
      <w:r>
        <w:rPr>
          <w:sz w:val="96"/>
          <w:szCs w:val="96"/>
        </w:rPr>
        <w:t xml:space="preserve">Summer Foundation </w:t>
      </w:r>
      <w:r w:rsidR="00D50381" w:rsidRPr="00DD39F3">
        <w:rPr>
          <w:sz w:val="96"/>
          <w:szCs w:val="96"/>
        </w:rPr>
        <w:t>A</w:t>
      </w:r>
      <w:r w:rsidR="00DC1037" w:rsidRPr="00DD39F3">
        <w:rPr>
          <w:sz w:val="96"/>
          <w:szCs w:val="96"/>
        </w:rPr>
        <w:t>nnual</w:t>
      </w:r>
      <w:r w:rsidR="00D50381" w:rsidRPr="00DD39F3">
        <w:rPr>
          <w:sz w:val="96"/>
          <w:szCs w:val="96"/>
        </w:rPr>
        <w:t xml:space="preserve"> Report </w:t>
      </w:r>
      <w:r w:rsidR="00D50381" w:rsidRPr="00DD39F3">
        <w:rPr>
          <w:sz w:val="96"/>
          <w:szCs w:val="96"/>
        </w:rPr>
        <w:br/>
        <w:t>2017/18</w:t>
      </w:r>
    </w:p>
    <w:p w14:paraId="2935BB01" w14:textId="781F4F25" w:rsidR="0083639B" w:rsidRPr="00D63248" w:rsidRDefault="00C313F2" w:rsidP="00D63248">
      <w:pPr>
        <w:pStyle w:val="Heading1"/>
      </w:pPr>
      <w:bookmarkStart w:id="2" w:name="_Toc400810058"/>
      <w:bookmarkStart w:id="3" w:name="_Toc400810343"/>
      <w:r w:rsidRPr="00D63248">
        <w:rPr>
          <w:rFonts w:hint="eastAsia"/>
        </w:rPr>
        <w:lastRenderedPageBreak/>
        <w:t xml:space="preserve">Thousands of young </w:t>
      </w:r>
      <w:r w:rsidRPr="00D63248">
        <w:t>A</w:t>
      </w:r>
      <w:r w:rsidRPr="00D63248">
        <w:rPr>
          <w:rFonts w:hint="eastAsia"/>
        </w:rPr>
        <w:t xml:space="preserve">ustralians with disability live in aged care because there is nowhere else </w:t>
      </w:r>
      <w:r w:rsidR="00853621" w:rsidRPr="00D63248">
        <w:br/>
      </w:r>
      <w:r w:rsidRPr="00D63248">
        <w:rPr>
          <w:rFonts w:hint="eastAsia"/>
        </w:rPr>
        <w:t>for them.</w:t>
      </w:r>
      <w:bookmarkEnd w:id="2"/>
      <w:bookmarkEnd w:id="3"/>
    </w:p>
    <w:p w14:paraId="0D53EFF4" w14:textId="77777777" w:rsidR="0083639B" w:rsidRDefault="0083639B" w:rsidP="00944E26">
      <w:pPr>
        <w:ind w:right="1127" w:hanging="2781"/>
      </w:pPr>
    </w:p>
    <w:p w14:paraId="68292E44" w14:textId="77777777" w:rsidR="0083639B" w:rsidRDefault="0083639B" w:rsidP="00944E26">
      <w:pPr>
        <w:ind w:right="1127" w:hanging="2781"/>
      </w:pPr>
    </w:p>
    <w:p w14:paraId="0EE0E39D" w14:textId="77777777" w:rsidR="0083639B" w:rsidRDefault="0083639B" w:rsidP="00944E26">
      <w:pPr>
        <w:spacing w:before="13"/>
        <w:ind w:right="1127" w:hanging="2781"/>
      </w:pPr>
    </w:p>
    <w:p w14:paraId="6488A9A4" w14:textId="77777777" w:rsidR="0083639B" w:rsidRPr="00AC51CD" w:rsidRDefault="00944E26" w:rsidP="00AC51CD">
      <w:pPr>
        <w:pStyle w:val="Heading2"/>
      </w:pPr>
      <w:r w:rsidRPr="00AC51CD">
        <w:t>The Issue: Young People in Nursing Homes</w:t>
      </w:r>
    </w:p>
    <w:p w14:paraId="69E0EDD7" w14:textId="17B6E333" w:rsidR="0083639B" w:rsidRPr="00853621" w:rsidRDefault="00944E26" w:rsidP="005405F2">
      <w:pPr>
        <w:pStyle w:val="body"/>
      </w:pPr>
      <w:r w:rsidRPr="00853621">
        <w:t>Many</w:t>
      </w:r>
      <w:r w:rsidRPr="00853621">
        <w:rPr>
          <w:spacing w:val="-18"/>
        </w:rPr>
        <w:t xml:space="preserve"> </w:t>
      </w:r>
      <w:r w:rsidRPr="00853621">
        <w:rPr>
          <w:spacing w:val="1"/>
        </w:rPr>
        <w:t>of</w:t>
      </w:r>
      <w:r w:rsidRPr="00853621">
        <w:rPr>
          <w:spacing w:val="-18"/>
        </w:rPr>
        <w:t xml:space="preserve"> </w:t>
      </w:r>
      <w:r w:rsidRPr="00853621">
        <w:t>these</w:t>
      </w:r>
      <w:r w:rsidRPr="00853621">
        <w:rPr>
          <w:spacing w:val="-18"/>
        </w:rPr>
        <w:t xml:space="preserve"> </w:t>
      </w:r>
      <w:r w:rsidRPr="00853621">
        <w:t>people</w:t>
      </w:r>
      <w:r w:rsidRPr="00853621">
        <w:rPr>
          <w:spacing w:val="-18"/>
        </w:rPr>
        <w:t xml:space="preserve"> </w:t>
      </w:r>
      <w:r w:rsidRPr="00853621">
        <w:rPr>
          <w:spacing w:val="1"/>
        </w:rPr>
        <w:t>are</w:t>
      </w:r>
      <w:r w:rsidRPr="00853621">
        <w:rPr>
          <w:spacing w:val="-18"/>
        </w:rPr>
        <w:t xml:space="preserve"> </w:t>
      </w:r>
      <w:r w:rsidRPr="00853621">
        <w:t>aged</w:t>
      </w:r>
      <w:r w:rsidRPr="00853621">
        <w:rPr>
          <w:spacing w:val="-18"/>
        </w:rPr>
        <w:t xml:space="preserve"> </w:t>
      </w:r>
      <w:r w:rsidRPr="00853621">
        <w:rPr>
          <w:spacing w:val="1"/>
        </w:rPr>
        <w:t>in</w:t>
      </w:r>
      <w:r w:rsidRPr="00853621">
        <w:rPr>
          <w:spacing w:val="-18"/>
        </w:rPr>
        <w:t xml:space="preserve"> </w:t>
      </w:r>
      <w:r w:rsidRPr="00853621">
        <w:t>their</w:t>
      </w:r>
      <w:r w:rsidRPr="00853621">
        <w:rPr>
          <w:spacing w:val="-18"/>
        </w:rPr>
        <w:t xml:space="preserve"> </w:t>
      </w:r>
      <w:r w:rsidRPr="00853621">
        <w:t>30s</w:t>
      </w:r>
      <w:r w:rsidRPr="00853621">
        <w:rPr>
          <w:spacing w:val="-18"/>
        </w:rPr>
        <w:t xml:space="preserve"> </w:t>
      </w:r>
      <w:r w:rsidRPr="00853621">
        <w:t>and</w:t>
      </w:r>
      <w:r w:rsidRPr="00853621">
        <w:rPr>
          <w:spacing w:val="-18"/>
        </w:rPr>
        <w:t xml:space="preserve"> </w:t>
      </w:r>
      <w:r w:rsidRPr="00853621">
        <w:t>40s,</w:t>
      </w:r>
      <w:r w:rsidRPr="00853621">
        <w:rPr>
          <w:spacing w:val="-18"/>
        </w:rPr>
        <w:t xml:space="preserve"> </w:t>
      </w:r>
      <w:r w:rsidRPr="00853621">
        <w:t>living</w:t>
      </w:r>
      <w:r w:rsidRPr="00853621">
        <w:rPr>
          <w:spacing w:val="-18"/>
        </w:rPr>
        <w:t xml:space="preserve"> </w:t>
      </w:r>
      <w:r w:rsidRPr="00853621">
        <w:t>with</w:t>
      </w:r>
      <w:r w:rsidRPr="00853621">
        <w:rPr>
          <w:spacing w:val="-18"/>
        </w:rPr>
        <w:t xml:space="preserve"> </w:t>
      </w:r>
      <w:r w:rsidRPr="00853621">
        <w:rPr>
          <w:spacing w:val="5"/>
        </w:rPr>
        <w:t xml:space="preserve">people </w:t>
      </w:r>
      <w:r w:rsidRPr="00853621">
        <w:rPr>
          <w:spacing w:val="1"/>
        </w:rPr>
        <w:t>in</w:t>
      </w:r>
      <w:r w:rsidRPr="00853621">
        <w:rPr>
          <w:spacing w:val="-15"/>
        </w:rPr>
        <w:t xml:space="preserve"> </w:t>
      </w:r>
      <w:r w:rsidRPr="00853621">
        <w:t>their</w:t>
      </w:r>
      <w:r w:rsidRPr="00853621">
        <w:rPr>
          <w:spacing w:val="-15"/>
        </w:rPr>
        <w:t xml:space="preserve"> </w:t>
      </w:r>
      <w:r w:rsidRPr="00853621">
        <w:t>80s.</w:t>
      </w:r>
      <w:r w:rsidRPr="00853621">
        <w:rPr>
          <w:spacing w:val="-15"/>
        </w:rPr>
        <w:t xml:space="preserve"> </w:t>
      </w:r>
      <w:r w:rsidRPr="00853621">
        <w:t>These</w:t>
      </w:r>
      <w:r w:rsidRPr="00853621">
        <w:rPr>
          <w:spacing w:val="-15"/>
        </w:rPr>
        <w:t xml:space="preserve"> </w:t>
      </w:r>
      <w:r w:rsidRPr="00853621">
        <w:rPr>
          <w:spacing w:val="1"/>
        </w:rPr>
        <w:t>are</w:t>
      </w:r>
      <w:r w:rsidRPr="00853621">
        <w:rPr>
          <w:spacing w:val="-15"/>
        </w:rPr>
        <w:t xml:space="preserve"> </w:t>
      </w:r>
      <w:r w:rsidRPr="00853621">
        <w:t>people</w:t>
      </w:r>
      <w:r w:rsidRPr="00853621">
        <w:rPr>
          <w:spacing w:val="-15"/>
        </w:rPr>
        <w:t xml:space="preserve"> </w:t>
      </w:r>
      <w:r w:rsidRPr="00853621">
        <w:t>who</w:t>
      </w:r>
      <w:r w:rsidRPr="00853621">
        <w:rPr>
          <w:spacing w:val="-15"/>
        </w:rPr>
        <w:t xml:space="preserve"> </w:t>
      </w:r>
      <w:r w:rsidRPr="00853621">
        <w:t>could</w:t>
      </w:r>
      <w:r w:rsidRPr="00853621">
        <w:rPr>
          <w:spacing w:val="-15"/>
        </w:rPr>
        <w:t xml:space="preserve"> </w:t>
      </w:r>
      <w:r w:rsidRPr="00853621">
        <w:t>live</w:t>
      </w:r>
      <w:r w:rsidRPr="00853621">
        <w:rPr>
          <w:spacing w:val="-15"/>
        </w:rPr>
        <w:t xml:space="preserve"> </w:t>
      </w:r>
      <w:r w:rsidRPr="00853621">
        <w:rPr>
          <w:spacing w:val="1"/>
        </w:rPr>
        <w:t>in</w:t>
      </w:r>
      <w:r w:rsidRPr="00853621">
        <w:rPr>
          <w:spacing w:val="-15"/>
        </w:rPr>
        <w:t xml:space="preserve"> </w:t>
      </w:r>
      <w:r w:rsidRPr="00853621">
        <w:t>the</w:t>
      </w:r>
      <w:r w:rsidRPr="00853621">
        <w:rPr>
          <w:spacing w:val="-15"/>
        </w:rPr>
        <w:t xml:space="preserve"> </w:t>
      </w:r>
      <w:r w:rsidRPr="00853621">
        <w:t>community</w:t>
      </w:r>
      <w:r w:rsidRPr="00853621">
        <w:rPr>
          <w:spacing w:val="-15"/>
        </w:rPr>
        <w:t xml:space="preserve"> </w:t>
      </w:r>
      <w:r w:rsidRPr="00853621">
        <w:rPr>
          <w:spacing w:val="1"/>
        </w:rPr>
        <w:t>if</w:t>
      </w:r>
      <w:r w:rsidRPr="00853621">
        <w:rPr>
          <w:spacing w:val="-15"/>
        </w:rPr>
        <w:t xml:space="preserve"> </w:t>
      </w:r>
      <w:r w:rsidRPr="00853621">
        <w:t>they had the right housing and</w:t>
      </w:r>
      <w:r w:rsidRPr="00853621">
        <w:rPr>
          <w:spacing w:val="30"/>
        </w:rPr>
        <w:t xml:space="preserve"> </w:t>
      </w:r>
      <w:r w:rsidRPr="00853621">
        <w:t>support.</w:t>
      </w:r>
    </w:p>
    <w:p w14:paraId="75113535" w14:textId="77777777" w:rsidR="0083639B" w:rsidRPr="00AC51CD" w:rsidRDefault="00944E26" w:rsidP="00AC51CD">
      <w:pPr>
        <w:pStyle w:val="body"/>
      </w:pPr>
      <w:r w:rsidRPr="00AC51CD">
        <w:t>These young people often feel lonely and bored. More than half of them are visited by a friend less than once a year. And almost none of them get to visit their family and friends outside the aged care facility (Winkler et al, 2006).</w:t>
      </w:r>
    </w:p>
    <w:p w14:paraId="303325DF" w14:textId="77777777" w:rsidR="0083639B" w:rsidRDefault="00944E26" w:rsidP="00AC51CD">
      <w:pPr>
        <w:pStyle w:val="body"/>
      </w:pPr>
      <w:r w:rsidRPr="00AC51CD">
        <w:t>The National Disability Insurance Scheme (NDIS) is a big opportunity to stop young people going into aged care. It is also a big opportunity to give those young people already living in aged care a better life, and get them into more suitable housing. If the NDIS, health and aged care systems work well together, young people with disability will be able to choose where they live and who they live with.</w:t>
      </w:r>
    </w:p>
    <w:p w14:paraId="1D96169F" w14:textId="77777777" w:rsidR="00D63248" w:rsidRDefault="00D63248" w:rsidP="00AC51CD">
      <w:pPr>
        <w:pStyle w:val="body"/>
      </w:pPr>
    </w:p>
    <w:p w14:paraId="78781A4A" w14:textId="77777777" w:rsidR="00D63248" w:rsidRPr="00AC51CD" w:rsidRDefault="00D63248" w:rsidP="00AC51CD">
      <w:pPr>
        <w:pStyle w:val="body"/>
      </w:pPr>
    </w:p>
    <w:p w14:paraId="354099FA" w14:textId="77777777" w:rsidR="0083639B" w:rsidRDefault="0083639B" w:rsidP="00944E26">
      <w:pPr>
        <w:ind w:right="1127" w:hanging="2781"/>
      </w:pPr>
    </w:p>
    <w:p w14:paraId="0A5FEDFB" w14:textId="77777777" w:rsidR="0083639B" w:rsidRDefault="0083639B" w:rsidP="00944E26">
      <w:pPr>
        <w:spacing w:before="1"/>
        <w:ind w:right="1127" w:hanging="2781"/>
      </w:pPr>
    </w:p>
    <w:p w14:paraId="1D3967B7" w14:textId="2C8C2BCC" w:rsidR="0083639B" w:rsidRPr="00AC51CD" w:rsidRDefault="005405F2" w:rsidP="00882382">
      <w:pPr>
        <w:pStyle w:val="Heading4"/>
      </w:pPr>
      <w:r w:rsidRPr="00AC51CD">
        <w:t>“</w:t>
      </w:r>
      <w:r w:rsidR="00944E26" w:rsidRPr="00AC51CD">
        <w:t xml:space="preserve">I was grateful when I left the nursing home </w:t>
      </w:r>
      <w:r w:rsidR="00853621" w:rsidRPr="00AC51CD">
        <w:br/>
      </w:r>
      <w:r w:rsidR="00944E26" w:rsidRPr="00AC51CD">
        <w:t>but feel guilty for those I left behind.</w:t>
      </w:r>
      <w:r w:rsidRPr="00AC51CD">
        <w:t>”</w:t>
      </w:r>
    </w:p>
    <w:p w14:paraId="3E4C8D6E" w14:textId="2E57D6ED" w:rsidR="0083639B" w:rsidRPr="00F84900" w:rsidRDefault="00C313F2" w:rsidP="00F84900">
      <w:pPr>
        <w:pStyle w:val="Heading7"/>
      </w:pPr>
      <w:r w:rsidRPr="00F84900">
        <w:t>Kate Skene,</w:t>
      </w:r>
      <w:r w:rsidRPr="00F84900">
        <w:br/>
        <w:t>Who spent two years in a</w:t>
      </w:r>
      <w:r w:rsidR="00944E26" w:rsidRPr="00F84900">
        <w:t xml:space="preserve"> </w:t>
      </w:r>
      <w:r w:rsidR="00BF70E9">
        <w:br/>
      </w:r>
      <w:r w:rsidR="00AC51CD" w:rsidRPr="00F84900">
        <w:t>nursing home</w:t>
      </w:r>
      <w:r w:rsidR="00944E26" w:rsidRPr="00F84900">
        <w:t xml:space="preserve"> </w:t>
      </w:r>
      <w:r w:rsidRPr="00F84900">
        <w:t>in</w:t>
      </w:r>
      <w:r w:rsidR="00944E26" w:rsidRPr="00F84900">
        <w:t xml:space="preserve"> </w:t>
      </w:r>
      <w:r w:rsidRPr="00F84900">
        <w:t>her</w:t>
      </w:r>
      <w:r w:rsidR="00944E26" w:rsidRPr="00F84900">
        <w:t xml:space="preserve"> 30s</w:t>
      </w:r>
    </w:p>
    <w:p w14:paraId="36090CEA" w14:textId="77777777" w:rsidR="00D078F1" w:rsidRDefault="00D078F1" w:rsidP="00C12CBC">
      <w:pPr>
        <w:pStyle w:val="Heading1"/>
      </w:pPr>
      <w:r>
        <w:br w:type="page"/>
      </w:r>
    </w:p>
    <w:p w14:paraId="546B9A0B" w14:textId="3587CE7B" w:rsidR="0083639B" w:rsidRPr="00853621" w:rsidRDefault="00C313F2" w:rsidP="00C12CBC">
      <w:pPr>
        <w:pStyle w:val="Heading1"/>
      </w:pPr>
      <w:bookmarkStart w:id="4" w:name="_Toc400810059"/>
      <w:bookmarkStart w:id="5" w:name="_Toc400810344"/>
      <w:r w:rsidRPr="00853621">
        <w:rPr>
          <w:rFonts w:hint="eastAsia"/>
        </w:rPr>
        <w:lastRenderedPageBreak/>
        <w:t xml:space="preserve">About </w:t>
      </w:r>
      <w:r w:rsidR="00092FD1" w:rsidRPr="00853621">
        <w:rPr>
          <w:lang w:val="en-US"/>
        </w:rPr>
        <w:t>T</w:t>
      </w:r>
      <w:r w:rsidRPr="00853621">
        <w:rPr>
          <w:rFonts w:hint="eastAsia"/>
        </w:rPr>
        <w:t>he</w:t>
      </w:r>
      <w:r w:rsidR="00092FD1" w:rsidRPr="00853621">
        <w:t xml:space="preserve"> </w:t>
      </w:r>
      <w:r w:rsidRPr="00853621">
        <w:rPr>
          <w:rFonts w:hint="eastAsia"/>
        </w:rPr>
        <w:t>Summer</w:t>
      </w:r>
      <w:r w:rsidR="00944E26" w:rsidRPr="00853621">
        <w:t xml:space="preserve"> </w:t>
      </w:r>
      <w:r w:rsidR="00865953">
        <w:t>F</w:t>
      </w:r>
      <w:r w:rsidR="00865953" w:rsidRPr="00853621">
        <w:t>oundation</w:t>
      </w:r>
      <w:bookmarkEnd w:id="4"/>
      <w:bookmarkEnd w:id="5"/>
    </w:p>
    <w:p w14:paraId="3F018072" w14:textId="77777777" w:rsidR="0083639B" w:rsidRPr="000852F1" w:rsidRDefault="00944E26" w:rsidP="00AF12C1">
      <w:pPr>
        <w:pStyle w:val="body"/>
      </w:pPr>
      <w:r w:rsidRPr="000852F1">
        <w:t>The Summer Foundation began in 2006. We are working to solve the issue of young people having to live in aged care. Like everyone else,</w:t>
      </w:r>
      <w:r w:rsidR="00092FD1" w:rsidRPr="000852F1">
        <w:t xml:space="preserve"> </w:t>
      </w:r>
      <w:r w:rsidRPr="000852F1">
        <w:t>young people with disability should have the right to choose where they live and who they live with. They deserve to be properly supported to make these choices.</w:t>
      </w:r>
    </w:p>
    <w:p w14:paraId="37A97732" w14:textId="77777777" w:rsidR="0083639B" w:rsidRPr="000852F1" w:rsidRDefault="00944E26" w:rsidP="00AF12C1">
      <w:pPr>
        <w:pStyle w:val="body"/>
      </w:pPr>
      <w:r w:rsidRPr="000852F1">
        <w:t>We think that the issue of younger people having to live in aged care can be solved within the next 10 years – if everyone works together. To solve the problem, the Summer Foundation is focusing on four areas:</w:t>
      </w:r>
    </w:p>
    <w:p w14:paraId="7B4E9493" w14:textId="77777777" w:rsidR="0083639B" w:rsidRPr="000852F1" w:rsidRDefault="00944E26" w:rsidP="00AF12C1">
      <w:pPr>
        <w:pStyle w:val="body"/>
      </w:pPr>
      <w:r w:rsidRPr="005405F2">
        <w:rPr>
          <w:b/>
        </w:rPr>
        <w:t>HOUSING</w:t>
      </w:r>
      <w:r w:rsidRPr="000852F1">
        <w:t xml:space="preserve"> – Australia needs a lot more housing that is suitable for people with complex support needs</w:t>
      </w:r>
    </w:p>
    <w:p w14:paraId="10A6BC53" w14:textId="77777777" w:rsidR="0083639B" w:rsidRPr="000852F1" w:rsidRDefault="00944E26" w:rsidP="00AF12C1">
      <w:pPr>
        <w:pStyle w:val="body"/>
      </w:pPr>
      <w:r w:rsidRPr="005405F2">
        <w:rPr>
          <w:b/>
        </w:rPr>
        <w:t>NDIS</w:t>
      </w:r>
      <w:r w:rsidRPr="000852F1">
        <w:t xml:space="preserve"> – young people living in aged care (or at risk of moving into aged care) need to have NDIS plans that reflect and support their goals</w:t>
      </w:r>
    </w:p>
    <w:p w14:paraId="67936570" w14:textId="77777777" w:rsidR="0083639B" w:rsidRPr="000852F1" w:rsidRDefault="00944E26" w:rsidP="00AF12C1">
      <w:pPr>
        <w:pStyle w:val="body"/>
      </w:pPr>
      <w:r w:rsidRPr="005405F2">
        <w:rPr>
          <w:b/>
        </w:rPr>
        <w:t>PATHWAYS HOME</w:t>
      </w:r>
      <w:r w:rsidRPr="000852F1">
        <w:t xml:space="preserve"> – hospitals and health services need to work closely with the NDIS and other services to make sure that young people can return to living in the community when they leave hospital</w:t>
      </w:r>
    </w:p>
    <w:p w14:paraId="5AB7CE27" w14:textId="08E95DDD" w:rsidR="0083639B" w:rsidRPr="000852F1" w:rsidRDefault="00944E26" w:rsidP="00AF12C1">
      <w:pPr>
        <w:pStyle w:val="body"/>
      </w:pPr>
      <w:r w:rsidRPr="005405F2">
        <w:rPr>
          <w:b/>
        </w:rPr>
        <w:t>COMMUNITY &amp; PRIMARY HEALTH</w:t>
      </w:r>
      <w:r w:rsidRPr="000852F1">
        <w:t xml:space="preserve"> – people’s health needs must be </w:t>
      </w:r>
      <w:r w:rsidRPr="000852F1">
        <w:rPr>
          <w:spacing w:val="3"/>
        </w:rPr>
        <w:t xml:space="preserve">properly supported </w:t>
      </w:r>
      <w:r w:rsidRPr="000852F1">
        <w:rPr>
          <w:spacing w:val="1"/>
        </w:rPr>
        <w:t xml:space="preserve">in </w:t>
      </w:r>
      <w:r w:rsidRPr="000852F1">
        <w:t xml:space="preserve">the community. </w:t>
      </w:r>
      <w:r w:rsidRPr="000852F1">
        <w:rPr>
          <w:spacing w:val="1"/>
        </w:rPr>
        <w:t xml:space="preserve">As </w:t>
      </w:r>
      <w:r w:rsidRPr="000852F1">
        <w:t xml:space="preserve">people’s </w:t>
      </w:r>
      <w:r w:rsidRPr="000852F1">
        <w:rPr>
          <w:spacing w:val="3"/>
        </w:rPr>
        <w:t>health goes down,</w:t>
      </w:r>
      <w:r w:rsidRPr="000852F1">
        <w:rPr>
          <w:spacing w:val="-13"/>
        </w:rPr>
        <w:t xml:space="preserve"> </w:t>
      </w:r>
      <w:r w:rsidRPr="000852F1">
        <w:rPr>
          <w:spacing w:val="5"/>
        </w:rPr>
        <w:t xml:space="preserve">their </w:t>
      </w:r>
      <w:r w:rsidRPr="000852F1">
        <w:rPr>
          <w:spacing w:val="3"/>
        </w:rPr>
        <w:t>support</w:t>
      </w:r>
      <w:r w:rsidRPr="000852F1">
        <w:rPr>
          <w:spacing w:val="-19"/>
        </w:rPr>
        <w:t xml:space="preserve"> </w:t>
      </w:r>
      <w:r w:rsidRPr="000852F1">
        <w:rPr>
          <w:spacing w:val="3"/>
        </w:rPr>
        <w:t>needs</w:t>
      </w:r>
      <w:r w:rsidRPr="000852F1">
        <w:rPr>
          <w:spacing w:val="-19"/>
        </w:rPr>
        <w:t xml:space="preserve"> </w:t>
      </w:r>
      <w:r w:rsidRPr="000852F1">
        <w:rPr>
          <w:spacing w:val="1"/>
        </w:rPr>
        <w:t>go</w:t>
      </w:r>
      <w:r w:rsidRPr="000852F1">
        <w:rPr>
          <w:spacing w:val="-19"/>
        </w:rPr>
        <w:t xml:space="preserve"> </w:t>
      </w:r>
      <w:r w:rsidRPr="000852F1">
        <w:t>up,</w:t>
      </w:r>
      <w:r w:rsidRPr="000852F1">
        <w:rPr>
          <w:spacing w:val="-19"/>
        </w:rPr>
        <w:t xml:space="preserve"> </w:t>
      </w:r>
      <w:r w:rsidRPr="000852F1">
        <w:rPr>
          <w:spacing w:val="3"/>
        </w:rPr>
        <w:t>which</w:t>
      </w:r>
      <w:r w:rsidRPr="000852F1">
        <w:rPr>
          <w:spacing w:val="-19"/>
        </w:rPr>
        <w:t xml:space="preserve"> </w:t>
      </w:r>
      <w:r w:rsidRPr="000852F1">
        <w:rPr>
          <w:spacing w:val="1"/>
        </w:rPr>
        <w:t>is</w:t>
      </w:r>
      <w:r w:rsidRPr="000852F1">
        <w:rPr>
          <w:spacing w:val="-19"/>
        </w:rPr>
        <w:t xml:space="preserve"> </w:t>
      </w:r>
      <w:r w:rsidRPr="000852F1">
        <w:t>the</w:t>
      </w:r>
      <w:r w:rsidRPr="000852F1">
        <w:rPr>
          <w:spacing w:val="-19"/>
        </w:rPr>
        <w:t xml:space="preserve"> </w:t>
      </w:r>
      <w:r w:rsidRPr="000852F1">
        <w:t>reason</w:t>
      </w:r>
      <w:r w:rsidRPr="000852F1">
        <w:rPr>
          <w:spacing w:val="-19"/>
        </w:rPr>
        <w:t xml:space="preserve"> </w:t>
      </w:r>
      <w:r w:rsidRPr="000852F1">
        <w:t>In this report, you can read about the work we have been doing in these areas.</w:t>
      </w:r>
    </w:p>
    <w:p w14:paraId="430D03FD" w14:textId="08C57F9A" w:rsidR="00F84900" w:rsidRDefault="00882382" w:rsidP="00AE7AFC">
      <w:pPr>
        <w:pStyle w:val="NoSpacing"/>
      </w:pPr>
      <w:r>
        <w:tab/>
      </w:r>
      <w:r>
        <w:tab/>
      </w:r>
      <w:r>
        <w:tab/>
      </w:r>
      <w:r>
        <w:tab/>
      </w:r>
    </w:p>
    <w:p w14:paraId="50EEFDC7" w14:textId="75BB7A6F" w:rsidR="0083639B" w:rsidRPr="000852F1" w:rsidRDefault="00944E26" w:rsidP="00D50381">
      <w:pPr>
        <w:pStyle w:val="body"/>
        <w:rPr>
          <w:spacing w:val="5"/>
        </w:rPr>
      </w:pPr>
      <w:r w:rsidRPr="005405F2">
        <w:t>Luke</w:t>
      </w:r>
      <w:r w:rsidRPr="005405F2">
        <w:rPr>
          <w:spacing w:val="15"/>
        </w:rPr>
        <w:t xml:space="preserve"> </w:t>
      </w:r>
      <w:r w:rsidRPr="005405F2">
        <w:t>Bo’sher</w:t>
      </w:r>
      <w:r w:rsidRPr="005405F2">
        <w:tab/>
      </w:r>
      <w:r w:rsidR="00092FD1" w:rsidRPr="005405F2">
        <w:tab/>
      </w:r>
      <w:r w:rsidR="00092FD1" w:rsidRPr="005405F2">
        <w:tab/>
      </w:r>
      <w:r w:rsidR="005405F2">
        <w:tab/>
      </w:r>
      <w:r w:rsidR="00D50381">
        <w:tab/>
      </w:r>
      <w:r w:rsidRPr="005405F2">
        <w:t>Paul</w:t>
      </w:r>
      <w:r w:rsidRPr="005405F2">
        <w:rPr>
          <w:spacing w:val="11"/>
        </w:rPr>
        <w:t xml:space="preserve"> </w:t>
      </w:r>
      <w:r w:rsidRPr="005405F2">
        <w:t>Conroy</w:t>
      </w:r>
      <w:r w:rsidR="00AE7AFC">
        <w:br/>
      </w:r>
      <w:r w:rsidRPr="000852F1">
        <w:t>Chief</w:t>
      </w:r>
      <w:r w:rsidRPr="000852F1">
        <w:rPr>
          <w:spacing w:val="-15"/>
        </w:rPr>
        <w:t xml:space="preserve"> </w:t>
      </w:r>
      <w:r w:rsidRPr="000852F1">
        <w:t>Executive</w:t>
      </w:r>
      <w:r w:rsidRPr="000852F1">
        <w:rPr>
          <w:spacing w:val="-15"/>
        </w:rPr>
        <w:t xml:space="preserve"> </w:t>
      </w:r>
      <w:r w:rsidRPr="000852F1">
        <w:t>Officer</w:t>
      </w:r>
      <w:r w:rsidRPr="000852F1">
        <w:tab/>
      </w:r>
      <w:r w:rsidR="00092FD1" w:rsidRPr="000852F1">
        <w:tab/>
      </w:r>
      <w:r w:rsidR="00D50381">
        <w:tab/>
      </w:r>
      <w:r w:rsidRPr="000852F1">
        <w:rPr>
          <w:spacing w:val="5"/>
        </w:rPr>
        <w:t>Chairman</w:t>
      </w:r>
    </w:p>
    <w:p w14:paraId="69E8FAB7" w14:textId="77777777" w:rsidR="00F84900" w:rsidRDefault="00F84900" w:rsidP="00F84900">
      <w:pPr>
        <w:pStyle w:val="body"/>
      </w:pPr>
    </w:p>
    <w:p w14:paraId="3E4267B5" w14:textId="77777777" w:rsidR="00F84900" w:rsidRPr="00882382" w:rsidRDefault="00F84900" w:rsidP="00882382">
      <w:pPr>
        <w:pStyle w:val="Heading4"/>
      </w:pPr>
      <w:r w:rsidRPr="00882382">
        <w:t xml:space="preserve">Approximately </w:t>
      </w:r>
      <w:r w:rsidRPr="00BF70E9">
        <w:rPr>
          <w:sz w:val="72"/>
          <w:szCs w:val="72"/>
        </w:rPr>
        <w:t>6,245</w:t>
      </w:r>
      <w:r w:rsidRPr="00882382">
        <w:t xml:space="preserve"> young people (under 65) </w:t>
      </w:r>
      <w:r w:rsidRPr="00882382">
        <w:br/>
        <w:t xml:space="preserve">with disability live in aged care </w:t>
      </w:r>
      <w:r w:rsidRPr="00BF70E9">
        <w:rPr>
          <w:rFonts w:hint="eastAsia"/>
        </w:rPr>
        <w:t>across</w:t>
      </w:r>
      <w:r w:rsidRPr="00BF70E9">
        <w:rPr>
          <w:rFonts w:hint="eastAsia"/>
          <w:b/>
          <w:bCs/>
          <w:spacing w:val="-20"/>
        </w:rPr>
        <w:t xml:space="preserve"> </w:t>
      </w:r>
      <w:r w:rsidRPr="00BF70E9">
        <w:rPr>
          <w:rFonts w:hint="eastAsia"/>
        </w:rPr>
        <w:t>Australia</w:t>
      </w:r>
    </w:p>
    <w:p w14:paraId="1C97E51A" w14:textId="77777777" w:rsidR="00BF70E9" w:rsidRDefault="00BF70E9" w:rsidP="00BF70E9">
      <w:pPr>
        <w:pStyle w:val="body"/>
      </w:pPr>
    </w:p>
    <w:p w14:paraId="2B061349" w14:textId="0901EA9C" w:rsidR="00F84900" w:rsidRPr="006F14F9" w:rsidRDefault="00F84900" w:rsidP="00882382">
      <w:pPr>
        <w:pStyle w:val="Heading4"/>
        <w:rPr>
          <w:lang w:val="en-US"/>
        </w:rPr>
      </w:pPr>
      <w:r w:rsidRPr="00882382">
        <w:t xml:space="preserve">More than </w:t>
      </w:r>
      <w:r w:rsidR="006F14F9">
        <w:rPr>
          <w:sz w:val="72"/>
          <w:szCs w:val="72"/>
        </w:rPr>
        <w:t xml:space="preserve">50 </w:t>
      </w:r>
      <w:r w:rsidRPr="00882382">
        <w:t xml:space="preserve"> young people (under 65) </w:t>
      </w:r>
      <w:r w:rsidRPr="00882382">
        <w:br/>
        <w:t xml:space="preserve">with disability enter aged care </w:t>
      </w:r>
      <w:r w:rsidRPr="00882382">
        <w:rPr>
          <w:rFonts w:hint="eastAsia"/>
        </w:rPr>
        <w:t xml:space="preserve">every </w:t>
      </w:r>
      <w:r w:rsidR="006F14F9">
        <w:rPr>
          <w:lang w:val="en-US"/>
        </w:rPr>
        <w:t>week</w:t>
      </w:r>
      <w:bookmarkStart w:id="6" w:name="_GoBack"/>
      <w:bookmarkEnd w:id="6"/>
    </w:p>
    <w:p w14:paraId="2055A579" w14:textId="4D066E45" w:rsidR="0083639B" w:rsidRDefault="00D078F1" w:rsidP="00AE7AFC">
      <w:pPr>
        <w:pStyle w:val="Heading1"/>
      </w:pPr>
      <w:r>
        <w:br w:type="page"/>
      </w:r>
      <w:bookmarkStart w:id="7" w:name="_Toc400810060"/>
      <w:bookmarkStart w:id="8" w:name="_Toc400810345"/>
      <w:r w:rsidR="00092FD1" w:rsidRPr="00AE7AFC">
        <w:lastRenderedPageBreak/>
        <w:t>Contents</w:t>
      </w:r>
      <w:bookmarkEnd w:id="7"/>
      <w:bookmarkEnd w:id="8"/>
    </w:p>
    <w:p w14:paraId="76C9B993" w14:textId="4342F375" w:rsidR="00E37CD1" w:rsidRPr="00E37CD1" w:rsidRDefault="00E37CD1" w:rsidP="00E37CD1"/>
    <w:p w14:paraId="4659AFD1" w14:textId="0CF96C9D" w:rsidR="000852F1" w:rsidRPr="006F14F9" w:rsidRDefault="00853621" w:rsidP="00AE7AFC">
      <w:pPr>
        <w:pStyle w:val="Heading2"/>
        <w:rPr>
          <w:u w:val="single"/>
        </w:rPr>
      </w:pPr>
      <w:r w:rsidRPr="006F14F9">
        <w:rPr>
          <w:u w:val="single"/>
        </w:rPr>
        <w:t>The way we work</w:t>
      </w:r>
      <w:r w:rsidR="00092FD1" w:rsidRPr="006F14F9">
        <w:rPr>
          <w:u w:val="single"/>
        </w:rPr>
        <w:tab/>
      </w:r>
      <w:r w:rsidR="00092FD1" w:rsidRPr="006F14F9">
        <w:rPr>
          <w:u w:val="single"/>
        </w:rPr>
        <w:tab/>
      </w:r>
      <w:r w:rsidR="00092FD1" w:rsidRPr="006F14F9">
        <w:rPr>
          <w:u w:val="single"/>
        </w:rPr>
        <w:tab/>
      </w:r>
      <w:r w:rsidR="00092FD1" w:rsidRPr="006F14F9">
        <w:rPr>
          <w:u w:val="single"/>
        </w:rPr>
        <w:tab/>
      </w:r>
      <w:r w:rsidR="00865953" w:rsidRPr="006F14F9">
        <w:rPr>
          <w:u w:val="single"/>
        </w:rPr>
        <w:tab/>
      </w:r>
      <w:r w:rsidR="00882382" w:rsidRPr="006F14F9">
        <w:rPr>
          <w:u w:val="single"/>
        </w:rPr>
        <w:tab/>
      </w:r>
      <w:r w:rsidR="00882382" w:rsidRPr="006F14F9">
        <w:rPr>
          <w:u w:val="single"/>
        </w:rPr>
        <w:tab/>
      </w:r>
      <w:r w:rsidR="00882382" w:rsidRPr="006F14F9">
        <w:rPr>
          <w:u w:val="single"/>
        </w:rPr>
        <w:tab/>
      </w:r>
      <w:r w:rsidR="00944E26" w:rsidRPr="006F14F9">
        <w:rPr>
          <w:u w:val="single"/>
        </w:rPr>
        <w:tab/>
      </w:r>
      <w:r w:rsidR="006F14F9" w:rsidRPr="006F14F9">
        <w:rPr>
          <w:u w:val="single"/>
        </w:rPr>
        <w:t>5</w:t>
      </w:r>
      <w:r w:rsidR="00AE7AFC" w:rsidRPr="006F14F9">
        <w:rPr>
          <w:u w:val="single"/>
        </w:rPr>
        <w:br/>
      </w:r>
    </w:p>
    <w:p w14:paraId="0DFB6272" w14:textId="3F691D6B" w:rsidR="000852F1" w:rsidRPr="006F14F9" w:rsidRDefault="00853621" w:rsidP="00AE7AFC">
      <w:pPr>
        <w:pStyle w:val="Heading2"/>
        <w:rPr>
          <w:u w:val="single"/>
        </w:rPr>
      </w:pPr>
      <w:r w:rsidRPr="006F14F9">
        <w:rPr>
          <w:u w:val="single"/>
        </w:rPr>
        <w:t>Our</w:t>
      </w:r>
      <w:r w:rsidR="00944E26" w:rsidRPr="006F14F9">
        <w:rPr>
          <w:u w:val="single"/>
        </w:rPr>
        <w:t xml:space="preserve"> </w:t>
      </w:r>
      <w:r w:rsidRPr="006F14F9">
        <w:rPr>
          <w:u w:val="single"/>
        </w:rPr>
        <w:t>people</w:t>
      </w:r>
      <w:r w:rsidR="00092FD1" w:rsidRPr="006F14F9">
        <w:rPr>
          <w:u w:val="single"/>
        </w:rPr>
        <w:tab/>
      </w:r>
      <w:r w:rsidR="00092FD1" w:rsidRPr="006F14F9">
        <w:rPr>
          <w:u w:val="single"/>
        </w:rPr>
        <w:tab/>
      </w:r>
      <w:r w:rsidR="00092FD1" w:rsidRPr="006F14F9">
        <w:rPr>
          <w:u w:val="single"/>
        </w:rPr>
        <w:tab/>
      </w:r>
      <w:r w:rsidR="00944E26" w:rsidRPr="006F14F9">
        <w:rPr>
          <w:u w:val="single"/>
        </w:rPr>
        <w:tab/>
      </w:r>
      <w:r w:rsidR="00092FD1" w:rsidRPr="006F14F9">
        <w:rPr>
          <w:u w:val="single"/>
        </w:rPr>
        <w:tab/>
      </w:r>
      <w:r w:rsidR="00092FD1" w:rsidRPr="006F14F9">
        <w:rPr>
          <w:u w:val="single"/>
        </w:rPr>
        <w:tab/>
      </w:r>
      <w:r w:rsidR="00882382" w:rsidRPr="006F14F9">
        <w:rPr>
          <w:u w:val="single"/>
        </w:rPr>
        <w:tab/>
      </w:r>
      <w:r w:rsidR="00882382" w:rsidRPr="006F14F9">
        <w:rPr>
          <w:u w:val="single"/>
        </w:rPr>
        <w:tab/>
      </w:r>
      <w:r w:rsidR="00882382" w:rsidRPr="006F14F9">
        <w:rPr>
          <w:u w:val="single"/>
        </w:rPr>
        <w:tab/>
      </w:r>
      <w:r w:rsidR="00092FD1" w:rsidRPr="006F14F9">
        <w:rPr>
          <w:u w:val="single"/>
        </w:rPr>
        <w:tab/>
      </w:r>
      <w:r w:rsidR="006F14F9" w:rsidRPr="006F14F9">
        <w:rPr>
          <w:u w:val="single"/>
        </w:rPr>
        <w:t>7</w:t>
      </w:r>
      <w:r w:rsidR="00AE7AFC" w:rsidRPr="006F14F9">
        <w:rPr>
          <w:u w:val="single"/>
        </w:rPr>
        <w:br/>
      </w:r>
    </w:p>
    <w:p w14:paraId="10819578" w14:textId="45A17119" w:rsidR="000852F1" w:rsidRPr="006F14F9" w:rsidRDefault="00853621" w:rsidP="00AE7AFC">
      <w:pPr>
        <w:pStyle w:val="Heading2"/>
        <w:rPr>
          <w:u w:val="single"/>
        </w:rPr>
      </w:pPr>
      <w:r w:rsidRPr="006F14F9">
        <w:rPr>
          <w:u w:val="single"/>
        </w:rPr>
        <w:t>Our</w:t>
      </w:r>
      <w:r w:rsidR="00944E26" w:rsidRPr="006F14F9">
        <w:rPr>
          <w:u w:val="single"/>
        </w:rPr>
        <w:t xml:space="preserve"> </w:t>
      </w:r>
      <w:r w:rsidRPr="006F14F9">
        <w:rPr>
          <w:u w:val="single"/>
        </w:rPr>
        <w:t>supporters</w:t>
      </w:r>
      <w:r w:rsidR="00092FD1" w:rsidRPr="006F14F9">
        <w:rPr>
          <w:u w:val="single"/>
        </w:rPr>
        <w:tab/>
      </w:r>
      <w:r w:rsidR="00092FD1" w:rsidRPr="006F14F9">
        <w:rPr>
          <w:u w:val="single"/>
        </w:rPr>
        <w:tab/>
      </w:r>
      <w:r w:rsidR="00944E26" w:rsidRPr="006F14F9">
        <w:rPr>
          <w:u w:val="single"/>
        </w:rPr>
        <w:tab/>
      </w:r>
      <w:r w:rsidR="00092FD1" w:rsidRPr="006F14F9">
        <w:rPr>
          <w:u w:val="single"/>
        </w:rPr>
        <w:tab/>
      </w:r>
      <w:r w:rsidR="00092FD1" w:rsidRPr="006F14F9">
        <w:rPr>
          <w:u w:val="single"/>
        </w:rPr>
        <w:tab/>
      </w:r>
      <w:r w:rsidR="00882382" w:rsidRPr="006F14F9">
        <w:rPr>
          <w:u w:val="single"/>
        </w:rPr>
        <w:tab/>
      </w:r>
      <w:r w:rsidR="00882382" w:rsidRPr="006F14F9">
        <w:rPr>
          <w:u w:val="single"/>
        </w:rPr>
        <w:tab/>
      </w:r>
      <w:r w:rsidR="00882382" w:rsidRPr="006F14F9">
        <w:rPr>
          <w:u w:val="single"/>
        </w:rPr>
        <w:tab/>
      </w:r>
      <w:r w:rsidR="00092FD1" w:rsidRPr="006F14F9">
        <w:rPr>
          <w:u w:val="single"/>
        </w:rPr>
        <w:tab/>
      </w:r>
      <w:r w:rsidR="00E37CD1" w:rsidRPr="006F14F9">
        <w:rPr>
          <w:u w:val="single"/>
        </w:rPr>
        <w:t>1</w:t>
      </w:r>
      <w:r w:rsidR="006F14F9" w:rsidRPr="006F14F9">
        <w:rPr>
          <w:u w:val="single"/>
        </w:rPr>
        <w:t>0</w:t>
      </w:r>
      <w:r w:rsidR="00AE7AFC" w:rsidRPr="006F14F9">
        <w:rPr>
          <w:u w:val="single"/>
        </w:rPr>
        <w:br/>
      </w:r>
    </w:p>
    <w:p w14:paraId="4FB18B6B" w14:textId="13774F14" w:rsidR="000852F1" w:rsidRPr="006F14F9" w:rsidRDefault="00853621" w:rsidP="00AE7AFC">
      <w:pPr>
        <w:pStyle w:val="Heading2"/>
        <w:rPr>
          <w:u w:val="single"/>
        </w:rPr>
      </w:pPr>
      <w:r w:rsidRPr="006F14F9">
        <w:rPr>
          <w:u w:val="single"/>
        </w:rPr>
        <w:t>Housing</w:t>
      </w:r>
      <w:r w:rsidR="00092FD1" w:rsidRPr="006F14F9">
        <w:rPr>
          <w:u w:val="single"/>
        </w:rPr>
        <w:tab/>
      </w:r>
      <w:r w:rsidR="00092FD1" w:rsidRPr="006F14F9">
        <w:rPr>
          <w:u w:val="single"/>
        </w:rPr>
        <w:tab/>
      </w:r>
      <w:r w:rsidR="00092FD1" w:rsidRPr="006F14F9">
        <w:rPr>
          <w:u w:val="single"/>
        </w:rPr>
        <w:tab/>
      </w:r>
      <w:r w:rsidR="00092FD1" w:rsidRPr="006F14F9">
        <w:rPr>
          <w:u w:val="single"/>
        </w:rPr>
        <w:tab/>
      </w:r>
      <w:r w:rsidR="00092FD1" w:rsidRPr="006F14F9">
        <w:rPr>
          <w:u w:val="single"/>
        </w:rPr>
        <w:tab/>
      </w:r>
      <w:r w:rsidR="00092FD1" w:rsidRPr="006F14F9">
        <w:rPr>
          <w:u w:val="single"/>
        </w:rPr>
        <w:tab/>
      </w:r>
      <w:r w:rsidR="00092FD1" w:rsidRPr="006F14F9">
        <w:rPr>
          <w:u w:val="single"/>
        </w:rPr>
        <w:tab/>
      </w:r>
      <w:r w:rsidR="00882382" w:rsidRPr="006F14F9">
        <w:rPr>
          <w:u w:val="single"/>
        </w:rPr>
        <w:tab/>
      </w:r>
      <w:r w:rsidR="00882382" w:rsidRPr="006F14F9">
        <w:rPr>
          <w:u w:val="single"/>
        </w:rPr>
        <w:tab/>
      </w:r>
      <w:r w:rsidR="00882382" w:rsidRPr="006F14F9">
        <w:rPr>
          <w:u w:val="single"/>
        </w:rPr>
        <w:tab/>
      </w:r>
      <w:r w:rsidR="00092FD1" w:rsidRPr="006F14F9">
        <w:rPr>
          <w:u w:val="single"/>
        </w:rPr>
        <w:tab/>
      </w:r>
      <w:r w:rsidR="00E37CD1" w:rsidRPr="006F14F9">
        <w:rPr>
          <w:u w:val="single"/>
        </w:rPr>
        <w:t>1</w:t>
      </w:r>
      <w:r w:rsidR="006F14F9" w:rsidRPr="006F14F9">
        <w:rPr>
          <w:u w:val="single"/>
        </w:rPr>
        <w:t>1</w:t>
      </w:r>
      <w:r w:rsidR="00AE7AFC" w:rsidRPr="006F14F9">
        <w:rPr>
          <w:u w:val="single"/>
        </w:rPr>
        <w:br/>
      </w:r>
    </w:p>
    <w:p w14:paraId="1765A9BE" w14:textId="16B2D462" w:rsidR="000852F1" w:rsidRPr="006F14F9" w:rsidRDefault="00853621" w:rsidP="00AE7AFC">
      <w:pPr>
        <w:pStyle w:val="Heading2"/>
        <w:rPr>
          <w:u w:val="single"/>
        </w:rPr>
      </w:pPr>
      <w:r w:rsidRPr="006F14F9">
        <w:rPr>
          <w:u w:val="single"/>
        </w:rPr>
        <w:t>NDIS</w:t>
      </w:r>
      <w:r w:rsidR="00944E26" w:rsidRPr="006F14F9">
        <w:rPr>
          <w:u w:val="single"/>
        </w:rPr>
        <w:tab/>
      </w:r>
      <w:r w:rsidRPr="006F14F9">
        <w:rPr>
          <w:u w:val="single"/>
        </w:rPr>
        <w:tab/>
      </w:r>
      <w:r w:rsidRPr="006F14F9">
        <w:rPr>
          <w:u w:val="single"/>
        </w:rPr>
        <w:tab/>
      </w:r>
      <w:r w:rsidRPr="006F14F9">
        <w:rPr>
          <w:u w:val="single"/>
        </w:rPr>
        <w:tab/>
      </w:r>
      <w:r w:rsidRPr="006F14F9">
        <w:rPr>
          <w:u w:val="single"/>
        </w:rPr>
        <w:tab/>
      </w:r>
      <w:r w:rsidRPr="006F14F9">
        <w:rPr>
          <w:u w:val="single"/>
        </w:rPr>
        <w:tab/>
      </w:r>
      <w:r w:rsidRPr="006F14F9">
        <w:rPr>
          <w:u w:val="single"/>
        </w:rPr>
        <w:tab/>
      </w:r>
      <w:r w:rsidR="00882382" w:rsidRPr="006F14F9">
        <w:rPr>
          <w:u w:val="single"/>
        </w:rPr>
        <w:tab/>
      </w:r>
      <w:r w:rsidR="00882382" w:rsidRPr="006F14F9">
        <w:rPr>
          <w:u w:val="single"/>
        </w:rPr>
        <w:tab/>
      </w:r>
      <w:r w:rsidR="00882382" w:rsidRPr="006F14F9">
        <w:rPr>
          <w:u w:val="single"/>
        </w:rPr>
        <w:tab/>
      </w:r>
      <w:r w:rsidR="00092FD1" w:rsidRPr="006F14F9">
        <w:rPr>
          <w:u w:val="single"/>
        </w:rPr>
        <w:tab/>
      </w:r>
      <w:r w:rsidR="00944E26" w:rsidRPr="006F14F9">
        <w:rPr>
          <w:u w:val="single"/>
        </w:rPr>
        <w:t>1</w:t>
      </w:r>
      <w:r w:rsidR="006F14F9" w:rsidRPr="006F14F9">
        <w:rPr>
          <w:u w:val="single"/>
        </w:rPr>
        <w:t>6</w:t>
      </w:r>
      <w:r w:rsidR="00AE7AFC" w:rsidRPr="006F14F9">
        <w:rPr>
          <w:u w:val="single"/>
        </w:rPr>
        <w:br/>
      </w:r>
    </w:p>
    <w:p w14:paraId="1B72934F" w14:textId="0B89E5F5" w:rsidR="000852F1" w:rsidRPr="006F14F9" w:rsidRDefault="00853621" w:rsidP="00AE7AFC">
      <w:pPr>
        <w:pStyle w:val="Heading2"/>
        <w:rPr>
          <w:u w:val="single"/>
        </w:rPr>
      </w:pPr>
      <w:r w:rsidRPr="006F14F9">
        <w:rPr>
          <w:u w:val="single"/>
        </w:rPr>
        <w:t>Pathways</w:t>
      </w:r>
      <w:r w:rsidR="00944E26" w:rsidRPr="006F14F9">
        <w:rPr>
          <w:u w:val="single"/>
        </w:rPr>
        <w:t xml:space="preserve"> </w:t>
      </w:r>
      <w:r w:rsidRPr="006F14F9">
        <w:rPr>
          <w:u w:val="single"/>
        </w:rPr>
        <w:t>home</w:t>
      </w:r>
      <w:r w:rsidR="00092FD1" w:rsidRPr="006F14F9">
        <w:rPr>
          <w:u w:val="single"/>
        </w:rPr>
        <w:tab/>
      </w:r>
      <w:r w:rsidR="00092FD1" w:rsidRPr="006F14F9">
        <w:rPr>
          <w:u w:val="single"/>
        </w:rPr>
        <w:tab/>
      </w:r>
      <w:r w:rsidR="00092FD1" w:rsidRPr="006F14F9">
        <w:rPr>
          <w:u w:val="single"/>
        </w:rPr>
        <w:tab/>
      </w:r>
      <w:r w:rsidR="00092FD1" w:rsidRPr="006F14F9">
        <w:rPr>
          <w:u w:val="single"/>
        </w:rPr>
        <w:tab/>
      </w:r>
      <w:r w:rsidR="00092FD1" w:rsidRPr="006F14F9">
        <w:rPr>
          <w:u w:val="single"/>
        </w:rPr>
        <w:tab/>
      </w:r>
      <w:r w:rsidR="00882382" w:rsidRPr="006F14F9">
        <w:rPr>
          <w:u w:val="single"/>
        </w:rPr>
        <w:tab/>
      </w:r>
      <w:r w:rsidR="00882382" w:rsidRPr="006F14F9">
        <w:rPr>
          <w:u w:val="single"/>
        </w:rPr>
        <w:tab/>
      </w:r>
      <w:r w:rsidR="00882382" w:rsidRPr="006F14F9">
        <w:rPr>
          <w:u w:val="single"/>
        </w:rPr>
        <w:tab/>
      </w:r>
      <w:r w:rsidR="00944E26" w:rsidRPr="006F14F9">
        <w:rPr>
          <w:u w:val="single"/>
        </w:rPr>
        <w:tab/>
        <w:t>2</w:t>
      </w:r>
      <w:r w:rsidR="006F14F9" w:rsidRPr="006F14F9">
        <w:rPr>
          <w:u w:val="single"/>
        </w:rPr>
        <w:t>2</w:t>
      </w:r>
      <w:r w:rsidR="00AE7AFC" w:rsidRPr="006F14F9">
        <w:rPr>
          <w:u w:val="single"/>
        </w:rPr>
        <w:br/>
      </w:r>
    </w:p>
    <w:p w14:paraId="6ADBBBA7" w14:textId="08922177" w:rsidR="000852F1" w:rsidRPr="006F14F9" w:rsidRDefault="00853621" w:rsidP="00AE7AFC">
      <w:pPr>
        <w:pStyle w:val="Heading2"/>
        <w:rPr>
          <w:u w:val="single"/>
        </w:rPr>
      </w:pPr>
      <w:r w:rsidRPr="006F14F9">
        <w:rPr>
          <w:u w:val="single"/>
        </w:rPr>
        <w:t>Community &amp; primary health</w:t>
      </w:r>
      <w:r w:rsidRPr="006F14F9">
        <w:rPr>
          <w:u w:val="single"/>
        </w:rPr>
        <w:tab/>
      </w:r>
      <w:r w:rsidR="000852F1" w:rsidRPr="006F14F9">
        <w:rPr>
          <w:u w:val="single"/>
        </w:rPr>
        <w:tab/>
      </w:r>
      <w:r w:rsidR="00882382" w:rsidRPr="006F14F9">
        <w:rPr>
          <w:u w:val="single"/>
        </w:rPr>
        <w:tab/>
      </w:r>
      <w:r w:rsidR="00882382" w:rsidRPr="006F14F9">
        <w:rPr>
          <w:u w:val="single"/>
        </w:rPr>
        <w:tab/>
      </w:r>
      <w:r w:rsidR="00882382" w:rsidRPr="006F14F9">
        <w:rPr>
          <w:u w:val="single"/>
        </w:rPr>
        <w:tab/>
      </w:r>
      <w:r w:rsidRPr="006F14F9">
        <w:rPr>
          <w:u w:val="single"/>
        </w:rPr>
        <w:tab/>
        <w:t>2</w:t>
      </w:r>
      <w:r w:rsidR="006F14F9" w:rsidRPr="006F14F9">
        <w:rPr>
          <w:u w:val="single"/>
        </w:rPr>
        <w:t>5</w:t>
      </w:r>
      <w:r w:rsidR="00AE7AFC" w:rsidRPr="006F14F9">
        <w:rPr>
          <w:u w:val="single"/>
        </w:rPr>
        <w:br/>
      </w:r>
    </w:p>
    <w:p w14:paraId="3D49EDDE" w14:textId="39B0809E" w:rsidR="000852F1" w:rsidRPr="006F14F9" w:rsidRDefault="00853621" w:rsidP="00AE7AFC">
      <w:pPr>
        <w:pStyle w:val="Heading2"/>
        <w:rPr>
          <w:u w:val="single"/>
        </w:rPr>
      </w:pPr>
      <w:r w:rsidRPr="006F14F9">
        <w:rPr>
          <w:u w:val="single"/>
        </w:rPr>
        <w:t>Directors’ report</w:t>
      </w:r>
      <w:r w:rsidRPr="006F14F9">
        <w:rPr>
          <w:u w:val="single"/>
        </w:rPr>
        <w:tab/>
      </w:r>
      <w:r w:rsidRPr="006F14F9">
        <w:rPr>
          <w:u w:val="single"/>
        </w:rPr>
        <w:tab/>
      </w:r>
      <w:r w:rsidRPr="006F14F9">
        <w:rPr>
          <w:u w:val="single"/>
        </w:rPr>
        <w:tab/>
      </w:r>
      <w:r w:rsidRPr="006F14F9">
        <w:rPr>
          <w:u w:val="single"/>
        </w:rPr>
        <w:tab/>
      </w:r>
      <w:r w:rsidR="000852F1" w:rsidRPr="006F14F9">
        <w:rPr>
          <w:u w:val="single"/>
        </w:rPr>
        <w:tab/>
      </w:r>
      <w:r w:rsidR="00882382" w:rsidRPr="006F14F9">
        <w:rPr>
          <w:u w:val="single"/>
        </w:rPr>
        <w:tab/>
      </w:r>
      <w:r w:rsidR="00882382" w:rsidRPr="006F14F9">
        <w:rPr>
          <w:u w:val="single"/>
        </w:rPr>
        <w:tab/>
      </w:r>
      <w:r w:rsidR="00882382" w:rsidRPr="006F14F9">
        <w:rPr>
          <w:u w:val="single"/>
        </w:rPr>
        <w:tab/>
      </w:r>
      <w:r w:rsidRPr="006F14F9">
        <w:rPr>
          <w:u w:val="single"/>
        </w:rPr>
        <w:tab/>
        <w:t>2</w:t>
      </w:r>
      <w:r w:rsidR="006F14F9" w:rsidRPr="006F14F9">
        <w:rPr>
          <w:u w:val="single"/>
        </w:rPr>
        <w:t>6</w:t>
      </w:r>
      <w:r w:rsidR="00AE7AFC" w:rsidRPr="006F14F9">
        <w:rPr>
          <w:u w:val="single"/>
        </w:rPr>
        <w:br/>
      </w:r>
    </w:p>
    <w:p w14:paraId="7F9610DA" w14:textId="21ACC4E5" w:rsidR="00865953" w:rsidRDefault="00853621" w:rsidP="006F14F9">
      <w:pPr>
        <w:pStyle w:val="Heading2"/>
      </w:pPr>
      <w:r w:rsidRPr="006F14F9">
        <w:rPr>
          <w:u w:val="single"/>
        </w:rPr>
        <w:t>Financial report</w:t>
      </w:r>
      <w:r w:rsidRPr="006F14F9">
        <w:rPr>
          <w:u w:val="single"/>
        </w:rPr>
        <w:tab/>
      </w:r>
      <w:r w:rsidR="00B45A8A" w:rsidRPr="006F14F9">
        <w:rPr>
          <w:u w:val="single"/>
        </w:rPr>
        <w:t>Please see PDF version on our website</w:t>
      </w:r>
      <w:r w:rsidR="00B45A8A">
        <w:rPr>
          <w:u w:val="single"/>
        </w:rPr>
        <w:t xml:space="preserve"> </w:t>
      </w:r>
      <w:r w:rsidR="00AE7AFC" w:rsidRPr="00882382">
        <w:rPr>
          <w:u w:val="single"/>
        </w:rPr>
        <w:br/>
      </w:r>
    </w:p>
    <w:p w14:paraId="7EF44478" w14:textId="1FAC54CB" w:rsidR="00BF70E9" w:rsidRPr="00BF70E9" w:rsidRDefault="00944E26" w:rsidP="006F14F9">
      <w:pPr>
        <w:pStyle w:val="Heading7"/>
        <w:ind w:left="0"/>
      </w:pPr>
      <w:r w:rsidRPr="00BF70E9">
        <w:t>Annual report for year ending 30 June 2018</w:t>
      </w:r>
      <w:r w:rsidR="000852F1" w:rsidRPr="00BF70E9">
        <w:br/>
      </w:r>
      <w:r w:rsidRPr="00BF70E9">
        <w:t>Summer Foundation Ltd. ABN 90 117 719 516</w:t>
      </w:r>
      <w:r w:rsidR="006F14F9">
        <w:t xml:space="preserve">. </w:t>
      </w:r>
      <w:r w:rsidRPr="00BF70E9">
        <w:t>PO Box 208, Blackburn, VIC 3130</w:t>
      </w:r>
      <w:r w:rsidR="000852F1" w:rsidRPr="00BF70E9">
        <w:br/>
      </w:r>
      <w:r w:rsidRPr="00BF70E9">
        <w:t>P: 1300 626 560</w:t>
      </w:r>
      <w:r w:rsidR="006F14F9">
        <w:t xml:space="preserve">  </w:t>
      </w:r>
      <w:r w:rsidRPr="00BF70E9">
        <w:t>E: info@summerfoundation.org.au W: summerfoundation.org.au</w:t>
      </w:r>
      <w:r w:rsidR="00BF70E9" w:rsidRPr="00BF70E9">
        <w:br w:type="page"/>
      </w:r>
    </w:p>
    <w:p w14:paraId="261918CA" w14:textId="2743F7D2" w:rsidR="0083639B" w:rsidRDefault="005405F2" w:rsidP="00C12CBC">
      <w:pPr>
        <w:pStyle w:val="Heading1"/>
      </w:pPr>
      <w:bookmarkStart w:id="9" w:name="_Toc400810061"/>
      <w:bookmarkStart w:id="10" w:name="_Toc400810346"/>
      <w:r>
        <w:lastRenderedPageBreak/>
        <w:t>The way we work</w:t>
      </w:r>
      <w:bookmarkEnd w:id="9"/>
      <w:bookmarkEnd w:id="10"/>
    </w:p>
    <w:p w14:paraId="3319D8B1" w14:textId="423B997C" w:rsidR="0083639B" w:rsidRPr="00F84900" w:rsidRDefault="005405F2" w:rsidP="00F84900">
      <w:pPr>
        <w:pStyle w:val="NoSpacing"/>
      </w:pPr>
      <w:r w:rsidRPr="00F84900">
        <w:t xml:space="preserve">We are working to change the way health, </w:t>
      </w:r>
      <w:r w:rsidR="00C313F2" w:rsidRPr="00F84900">
        <w:rPr>
          <w:rFonts w:hint="eastAsia"/>
        </w:rPr>
        <w:t>housing and disability services think and act. We do this in five ways:</w:t>
      </w:r>
    </w:p>
    <w:p w14:paraId="019ABAD9" w14:textId="77777777" w:rsidR="0083639B" w:rsidRPr="00AE7AFC" w:rsidRDefault="00944E26" w:rsidP="00D078F1">
      <w:pPr>
        <w:pStyle w:val="Heading2"/>
      </w:pPr>
      <w:r w:rsidRPr="00AE7AFC">
        <w:t>Research</w:t>
      </w:r>
    </w:p>
    <w:p w14:paraId="232D2086" w14:textId="390BF6EC" w:rsidR="0083639B" w:rsidRDefault="00944E26" w:rsidP="005405F2">
      <w:pPr>
        <w:pStyle w:val="body"/>
      </w:pPr>
      <w:r>
        <w:t>You can’t fix a problem unless you understand it. Research helps us to</w:t>
      </w:r>
      <w:r w:rsidR="005405F2">
        <w:t xml:space="preserve"> </w:t>
      </w:r>
      <w:r>
        <w:t>understand why young people end up in aged care, and what parts of the</w:t>
      </w:r>
      <w:r w:rsidR="005405F2">
        <w:t xml:space="preserve"> </w:t>
      </w:r>
      <w:r>
        <w:t>health, housing and disability systems must be changed to stop it happening.</w:t>
      </w:r>
    </w:p>
    <w:p w14:paraId="27F51BF0" w14:textId="77777777" w:rsidR="0083639B" w:rsidRDefault="00944E26" w:rsidP="00AE7AFC">
      <w:pPr>
        <w:pStyle w:val="Heading2"/>
      </w:pPr>
      <w:r>
        <w:t>Storytelling</w:t>
      </w:r>
    </w:p>
    <w:p w14:paraId="33C982DF" w14:textId="58749193" w:rsidR="0083639B" w:rsidRDefault="00944E26" w:rsidP="005405F2">
      <w:pPr>
        <w:pStyle w:val="body"/>
      </w:pPr>
      <w:r>
        <w:t>We support young people in aged care and their families to share their</w:t>
      </w:r>
      <w:r w:rsidR="005405F2">
        <w:t xml:space="preserve"> </w:t>
      </w:r>
      <w:r>
        <w:rPr>
          <w:spacing w:val="3"/>
        </w:rPr>
        <w:t xml:space="preserve">stories. </w:t>
      </w:r>
      <w:r>
        <w:t xml:space="preserve">These </w:t>
      </w:r>
      <w:r>
        <w:rPr>
          <w:spacing w:val="3"/>
        </w:rPr>
        <w:t xml:space="preserve">stories </w:t>
      </w:r>
      <w:r>
        <w:t xml:space="preserve">help the general </w:t>
      </w:r>
      <w:r>
        <w:rPr>
          <w:spacing w:val="3"/>
        </w:rPr>
        <w:t xml:space="preserve">public, decision </w:t>
      </w:r>
      <w:r>
        <w:t xml:space="preserve">makers and </w:t>
      </w:r>
      <w:r>
        <w:rPr>
          <w:spacing w:val="5"/>
        </w:rPr>
        <w:t xml:space="preserve">politicians </w:t>
      </w:r>
      <w:r>
        <w:rPr>
          <w:spacing w:val="1"/>
        </w:rPr>
        <w:t>to</w:t>
      </w:r>
      <w:r>
        <w:rPr>
          <w:spacing w:val="-18"/>
        </w:rPr>
        <w:t xml:space="preserve"> </w:t>
      </w:r>
      <w:r>
        <w:rPr>
          <w:spacing w:val="3"/>
        </w:rPr>
        <w:t>understand</w:t>
      </w:r>
      <w:r>
        <w:rPr>
          <w:spacing w:val="-18"/>
        </w:rPr>
        <w:t xml:space="preserve"> </w:t>
      </w:r>
      <w:r>
        <w:t>how</w:t>
      </w:r>
      <w:r>
        <w:rPr>
          <w:spacing w:val="-18"/>
        </w:rPr>
        <w:t xml:space="preserve"> </w:t>
      </w:r>
      <w:r>
        <w:rPr>
          <w:spacing w:val="3"/>
        </w:rPr>
        <w:t>important</w:t>
      </w:r>
      <w:r>
        <w:rPr>
          <w:spacing w:val="-18"/>
        </w:rPr>
        <w:t xml:space="preserve"> </w:t>
      </w:r>
      <w:r>
        <w:rPr>
          <w:spacing w:val="1"/>
        </w:rPr>
        <w:t>it</w:t>
      </w:r>
      <w:r>
        <w:rPr>
          <w:spacing w:val="-18"/>
        </w:rPr>
        <w:t xml:space="preserve"> </w:t>
      </w:r>
      <w:r>
        <w:rPr>
          <w:spacing w:val="1"/>
        </w:rPr>
        <w:t>is</w:t>
      </w:r>
      <w:r>
        <w:rPr>
          <w:spacing w:val="-18"/>
        </w:rPr>
        <w:t xml:space="preserve"> </w:t>
      </w:r>
      <w:r>
        <w:rPr>
          <w:spacing w:val="1"/>
        </w:rPr>
        <w:t>to</w:t>
      </w:r>
      <w:r>
        <w:rPr>
          <w:spacing w:val="-18"/>
        </w:rPr>
        <w:t xml:space="preserve"> </w:t>
      </w:r>
      <w:r>
        <w:t>stop</w:t>
      </w:r>
      <w:r>
        <w:rPr>
          <w:spacing w:val="-18"/>
        </w:rPr>
        <w:t xml:space="preserve"> </w:t>
      </w:r>
      <w:r>
        <w:t>young</w:t>
      </w:r>
      <w:r>
        <w:rPr>
          <w:spacing w:val="-18"/>
        </w:rPr>
        <w:t xml:space="preserve"> </w:t>
      </w:r>
      <w:r>
        <w:rPr>
          <w:spacing w:val="3"/>
        </w:rPr>
        <w:t>people</w:t>
      </w:r>
      <w:r>
        <w:rPr>
          <w:spacing w:val="-18"/>
        </w:rPr>
        <w:t xml:space="preserve"> </w:t>
      </w:r>
      <w:r>
        <w:t>from</w:t>
      </w:r>
      <w:r>
        <w:rPr>
          <w:spacing w:val="-18"/>
        </w:rPr>
        <w:t xml:space="preserve"> </w:t>
      </w:r>
      <w:r>
        <w:rPr>
          <w:spacing w:val="3"/>
        </w:rPr>
        <w:t>having</w:t>
      </w:r>
      <w:r>
        <w:rPr>
          <w:spacing w:val="-18"/>
        </w:rPr>
        <w:t xml:space="preserve"> </w:t>
      </w:r>
      <w:r>
        <w:rPr>
          <w:spacing w:val="1"/>
        </w:rPr>
        <w:t>to</w:t>
      </w:r>
      <w:r>
        <w:rPr>
          <w:spacing w:val="-18"/>
        </w:rPr>
        <w:t xml:space="preserve"> </w:t>
      </w:r>
      <w:r>
        <w:t>live</w:t>
      </w:r>
      <w:r>
        <w:rPr>
          <w:spacing w:val="-18"/>
        </w:rPr>
        <w:t xml:space="preserve"> </w:t>
      </w:r>
      <w:r>
        <w:rPr>
          <w:spacing w:val="5"/>
        </w:rPr>
        <w:t xml:space="preserve">in </w:t>
      </w:r>
      <w:r>
        <w:rPr>
          <w:spacing w:val="3"/>
        </w:rPr>
        <w:t xml:space="preserve">nursing homes, which </w:t>
      </w:r>
      <w:r>
        <w:rPr>
          <w:spacing w:val="1"/>
        </w:rPr>
        <w:t xml:space="preserve">we </w:t>
      </w:r>
      <w:r>
        <w:t xml:space="preserve">refer </w:t>
      </w:r>
      <w:r>
        <w:rPr>
          <w:spacing w:val="1"/>
        </w:rPr>
        <w:t xml:space="preserve">to as </w:t>
      </w:r>
      <w:r>
        <w:t>aged</w:t>
      </w:r>
      <w:r>
        <w:rPr>
          <w:spacing w:val="40"/>
        </w:rPr>
        <w:t xml:space="preserve"> </w:t>
      </w:r>
      <w:r>
        <w:t>care.</w:t>
      </w:r>
    </w:p>
    <w:p w14:paraId="447097F0" w14:textId="77777777" w:rsidR="0083639B" w:rsidRDefault="00944E26" w:rsidP="00C12CBC">
      <w:pPr>
        <w:pStyle w:val="Heading2"/>
      </w:pPr>
      <w:r>
        <w:t>Policy influence</w:t>
      </w:r>
    </w:p>
    <w:p w14:paraId="48B4358C" w14:textId="7A2E3A59" w:rsidR="0083639B" w:rsidRDefault="00944E26" w:rsidP="005405F2">
      <w:pPr>
        <w:pStyle w:val="body"/>
      </w:pPr>
      <w:r>
        <w:t>Changing the rules that apply to health, housing, aged care and disability</w:t>
      </w:r>
      <w:r w:rsidR="005405F2">
        <w:t xml:space="preserve"> </w:t>
      </w:r>
      <w:r>
        <w:t>services</w:t>
      </w:r>
      <w:r>
        <w:rPr>
          <w:spacing w:val="-17"/>
        </w:rPr>
        <w:t xml:space="preserve"> </w:t>
      </w:r>
      <w:r>
        <w:t>can</w:t>
      </w:r>
      <w:r>
        <w:rPr>
          <w:spacing w:val="-17"/>
        </w:rPr>
        <w:t xml:space="preserve"> </w:t>
      </w:r>
      <w:r>
        <w:t>improve</w:t>
      </w:r>
      <w:r>
        <w:rPr>
          <w:spacing w:val="-17"/>
        </w:rPr>
        <w:t xml:space="preserve"> </w:t>
      </w:r>
      <w:r>
        <w:t>people’s</w:t>
      </w:r>
      <w:r>
        <w:rPr>
          <w:spacing w:val="-17"/>
        </w:rPr>
        <w:t xml:space="preserve"> </w:t>
      </w:r>
      <w:r>
        <w:rPr>
          <w:spacing w:val="1"/>
        </w:rPr>
        <w:t>access</w:t>
      </w:r>
      <w:r>
        <w:rPr>
          <w:spacing w:val="-17"/>
        </w:rPr>
        <w:t xml:space="preserve"> </w:t>
      </w:r>
      <w:r>
        <w:t>to</w:t>
      </w:r>
      <w:r>
        <w:rPr>
          <w:spacing w:val="-17"/>
        </w:rPr>
        <w:t xml:space="preserve"> </w:t>
      </w:r>
      <w:r>
        <w:t>the</w:t>
      </w:r>
      <w:r>
        <w:rPr>
          <w:spacing w:val="-17"/>
        </w:rPr>
        <w:t xml:space="preserve"> </w:t>
      </w:r>
      <w:r>
        <w:rPr>
          <w:spacing w:val="1"/>
        </w:rPr>
        <w:t>support</w:t>
      </w:r>
      <w:r>
        <w:rPr>
          <w:spacing w:val="-17"/>
        </w:rPr>
        <w:t xml:space="preserve"> </w:t>
      </w:r>
      <w:r>
        <w:t>they</w:t>
      </w:r>
      <w:r>
        <w:rPr>
          <w:spacing w:val="-17"/>
        </w:rPr>
        <w:t xml:space="preserve"> </w:t>
      </w:r>
      <w:r>
        <w:rPr>
          <w:spacing w:val="1"/>
        </w:rPr>
        <w:t>need.</w:t>
      </w:r>
      <w:r>
        <w:rPr>
          <w:spacing w:val="-17"/>
        </w:rPr>
        <w:t xml:space="preserve"> </w:t>
      </w:r>
      <w:r>
        <w:t>We</w:t>
      </w:r>
      <w:r>
        <w:rPr>
          <w:spacing w:val="-17"/>
        </w:rPr>
        <w:t xml:space="preserve"> </w:t>
      </w:r>
      <w:r>
        <w:t>work</w:t>
      </w:r>
      <w:r>
        <w:rPr>
          <w:spacing w:val="-17"/>
        </w:rPr>
        <w:t xml:space="preserve"> </w:t>
      </w:r>
      <w:r>
        <w:t xml:space="preserve">with </w:t>
      </w:r>
      <w:r>
        <w:rPr>
          <w:spacing w:val="1"/>
        </w:rPr>
        <w:t>local,</w:t>
      </w:r>
      <w:r>
        <w:rPr>
          <w:spacing w:val="-19"/>
        </w:rPr>
        <w:t xml:space="preserve"> </w:t>
      </w:r>
      <w:r>
        <w:t>state</w:t>
      </w:r>
      <w:r>
        <w:rPr>
          <w:spacing w:val="-19"/>
        </w:rPr>
        <w:t xml:space="preserve"> </w:t>
      </w:r>
      <w:r>
        <w:t>and</w:t>
      </w:r>
      <w:r>
        <w:rPr>
          <w:spacing w:val="-19"/>
        </w:rPr>
        <w:t xml:space="preserve"> </w:t>
      </w:r>
      <w:r>
        <w:rPr>
          <w:spacing w:val="1"/>
        </w:rPr>
        <w:t>Commonwealth</w:t>
      </w:r>
      <w:r>
        <w:rPr>
          <w:spacing w:val="-19"/>
        </w:rPr>
        <w:t xml:space="preserve"> </w:t>
      </w:r>
      <w:r>
        <w:rPr>
          <w:spacing w:val="1"/>
        </w:rPr>
        <w:t>governments</w:t>
      </w:r>
      <w:r>
        <w:rPr>
          <w:spacing w:val="-19"/>
        </w:rPr>
        <w:t xml:space="preserve"> </w:t>
      </w:r>
      <w:r>
        <w:t>to</w:t>
      </w:r>
      <w:r>
        <w:rPr>
          <w:spacing w:val="-19"/>
        </w:rPr>
        <w:t xml:space="preserve"> </w:t>
      </w:r>
      <w:r>
        <w:rPr>
          <w:spacing w:val="1"/>
        </w:rPr>
        <w:t>modify</w:t>
      </w:r>
      <w:r>
        <w:rPr>
          <w:spacing w:val="-19"/>
        </w:rPr>
        <w:t xml:space="preserve"> </w:t>
      </w:r>
      <w:r>
        <w:t>the</w:t>
      </w:r>
      <w:r>
        <w:rPr>
          <w:spacing w:val="-19"/>
        </w:rPr>
        <w:t xml:space="preserve"> </w:t>
      </w:r>
      <w:r>
        <w:t>way</w:t>
      </w:r>
      <w:r>
        <w:rPr>
          <w:spacing w:val="-19"/>
        </w:rPr>
        <w:t xml:space="preserve"> </w:t>
      </w:r>
      <w:r>
        <w:t>services</w:t>
      </w:r>
      <w:r>
        <w:rPr>
          <w:spacing w:val="-19"/>
        </w:rPr>
        <w:t xml:space="preserve"> </w:t>
      </w:r>
      <w:r>
        <w:t xml:space="preserve">are </w:t>
      </w:r>
      <w:r>
        <w:rPr>
          <w:spacing w:val="1"/>
        </w:rPr>
        <w:t>funded</w:t>
      </w:r>
      <w:r>
        <w:rPr>
          <w:spacing w:val="-9"/>
        </w:rPr>
        <w:t xml:space="preserve"> </w:t>
      </w:r>
      <w:r>
        <w:t>and</w:t>
      </w:r>
      <w:r>
        <w:rPr>
          <w:spacing w:val="-9"/>
        </w:rPr>
        <w:t xml:space="preserve"> </w:t>
      </w:r>
      <w:r>
        <w:t>operate.</w:t>
      </w:r>
      <w:r>
        <w:rPr>
          <w:spacing w:val="-9"/>
        </w:rPr>
        <w:t xml:space="preserve"> </w:t>
      </w:r>
      <w:r>
        <w:t>We</w:t>
      </w:r>
      <w:r>
        <w:rPr>
          <w:spacing w:val="-9"/>
        </w:rPr>
        <w:t xml:space="preserve"> </w:t>
      </w:r>
      <w:r>
        <w:t>use</w:t>
      </w:r>
      <w:r>
        <w:rPr>
          <w:spacing w:val="-9"/>
        </w:rPr>
        <w:t xml:space="preserve"> </w:t>
      </w:r>
      <w:r>
        <w:rPr>
          <w:spacing w:val="1"/>
        </w:rPr>
        <w:t>evidence</w:t>
      </w:r>
      <w:r>
        <w:rPr>
          <w:spacing w:val="-9"/>
        </w:rPr>
        <w:t xml:space="preserve"> </w:t>
      </w:r>
      <w:r>
        <w:t>and</w:t>
      </w:r>
      <w:r>
        <w:rPr>
          <w:spacing w:val="-9"/>
        </w:rPr>
        <w:t xml:space="preserve"> </w:t>
      </w:r>
      <w:r>
        <w:rPr>
          <w:spacing w:val="1"/>
        </w:rPr>
        <w:t>data</w:t>
      </w:r>
      <w:r>
        <w:rPr>
          <w:spacing w:val="-9"/>
        </w:rPr>
        <w:t xml:space="preserve"> </w:t>
      </w:r>
      <w:r>
        <w:t>to</w:t>
      </w:r>
      <w:r>
        <w:rPr>
          <w:spacing w:val="-9"/>
        </w:rPr>
        <w:t xml:space="preserve"> </w:t>
      </w:r>
      <w:r>
        <w:t>show</w:t>
      </w:r>
      <w:r>
        <w:rPr>
          <w:spacing w:val="-9"/>
        </w:rPr>
        <w:t xml:space="preserve"> </w:t>
      </w:r>
      <w:r>
        <w:rPr>
          <w:spacing w:val="1"/>
        </w:rPr>
        <w:t>governments</w:t>
      </w:r>
      <w:r>
        <w:rPr>
          <w:spacing w:val="-9"/>
        </w:rPr>
        <w:t xml:space="preserve"> </w:t>
      </w:r>
      <w:r>
        <w:t>how</w:t>
      </w:r>
      <w:r w:rsidR="005405F2">
        <w:t xml:space="preserve"> </w:t>
      </w:r>
      <w:r>
        <w:t>they can make changes to stop young people being forced to live in aged care.</w:t>
      </w:r>
    </w:p>
    <w:p w14:paraId="2931B290" w14:textId="77777777" w:rsidR="0083639B" w:rsidRDefault="00944E26" w:rsidP="00C12CBC">
      <w:pPr>
        <w:pStyle w:val="Heading2"/>
      </w:pPr>
      <w:r>
        <w:t>Capacity building</w:t>
      </w:r>
    </w:p>
    <w:p w14:paraId="1C248D73" w14:textId="753F5260" w:rsidR="0083639B" w:rsidRDefault="00944E26" w:rsidP="005405F2">
      <w:pPr>
        <w:pStyle w:val="body"/>
      </w:pPr>
      <w:r>
        <w:t>Stories, research and prototypes are most useful if we share them with</w:t>
      </w:r>
      <w:r w:rsidR="005405F2">
        <w:t xml:space="preserve"> </w:t>
      </w:r>
      <w:r>
        <w:t>everyone who can help stop young people with disability from having to live in aged care. So we share everything we learn – with people with disability</w:t>
      </w:r>
      <w:r w:rsidR="005405F2">
        <w:t xml:space="preserve"> </w:t>
      </w:r>
      <w:r>
        <w:t>and their families, with support workers, health professionals, aged care professionals, the housing sector, the NDIS and the government.</w:t>
      </w:r>
    </w:p>
    <w:p w14:paraId="2F13AD96" w14:textId="77777777" w:rsidR="0083639B" w:rsidRDefault="00944E26" w:rsidP="00C12CBC">
      <w:pPr>
        <w:pStyle w:val="Heading2"/>
      </w:pPr>
      <w:r>
        <w:t>Prototypes</w:t>
      </w:r>
    </w:p>
    <w:p w14:paraId="1C296B71" w14:textId="74853CF5" w:rsidR="0083639B" w:rsidRDefault="00944E26" w:rsidP="005405F2">
      <w:pPr>
        <w:pStyle w:val="body"/>
      </w:pPr>
      <w:r>
        <w:t>Based on what we find out through research, we design and try things to</w:t>
      </w:r>
      <w:r w:rsidR="005405F2">
        <w:t xml:space="preserve"> </w:t>
      </w:r>
      <w:r>
        <w:t>see</w:t>
      </w:r>
      <w:r>
        <w:rPr>
          <w:spacing w:val="-20"/>
        </w:rPr>
        <w:t xml:space="preserve"> </w:t>
      </w:r>
      <w:r>
        <w:t>how</w:t>
      </w:r>
      <w:r>
        <w:rPr>
          <w:spacing w:val="-20"/>
        </w:rPr>
        <w:t xml:space="preserve"> </w:t>
      </w:r>
      <w:r>
        <w:t>well</w:t>
      </w:r>
      <w:r>
        <w:rPr>
          <w:spacing w:val="-20"/>
        </w:rPr>
        <w:t xml:space="preserve"> </w:t>
      </w:r>
      <w:r>
        <w:t>they</w:t>
      </w:r>
      <w:r>
        <w:rPr>
          <w:spacing w:val="-20"/>
        </w:rPr>
        <w:t xml:space="preserve"> </w:t>
      </w:r>
      <w:r>
        <w:rPr>
          <w:spacing w:val="3"/>
        </w:rPr>
        <w:t>work.</w:t>
      </w:r>
      <w:r>
        <w:rPr>
          <w:spacing w:val="-20"/>
        </w:rPr>
        <w:t xml:space="preserve"> </w:t>
      </w:r>
      <w:r>
        <w:t>When</w:t>
      </w:r>
      <w:r>
        <w:rPr>
          <w:spacing w:val="-20"/>
        </w:rPr>
        <w:t xml:space="preserve"> </w:t>
      </w:r>
      <w:r>
        <w:rPr>
          <w:spacing w:val="3"/>
        </w:rPr>
        <w:t>these</w:t>
      </w:r>
      <w:r>
        <w:rPr>
          <w:spacing w:val="-20"/>
        </w:rPr>
        <w:t xml:space="preserve"> </w:t>
      </w:r>
      <w:r>
        <w:rPr>
          <w:spacing w:val="3"/>
        </w:rPr>
        <w:t>prototypes</w:t>
      </w:r>
      <w:r>
        <w:rPr>
          <w:spacing w:val="-20"/>
        </w:rPr>
        <w:t xml:space="preserve"> </w:t>
      </w:r>
      <w:r>
        <w:t>work</w:t>
      </w:r>
      <w:r>
        <w:rPr>
          <w:spacing w:val="-20"/>
        </w:rPr>
        <w:t xml:space="preserve"> </w:t>
      </w:r>
      <w:r>
        <w:t>well</w:t>
      </w:r>
      <w:r>
        <w:rPr>
          <w:spacing w:val="-20"/>
        </w:rPr>
        <w:t xml:space="preserve"> </w:t>
      </w:r>
      <w:r>
        <w:t>–</w:t>
      </w:r>
      <w:r>
        <w:rPr>
          <w:spacing w:val="-20"/>
        </w:rPr>
        <w:t xml:space="preserve"> </w:t>
      </w:r>
      <w:r>
        <w:rPr>
          <w:spacing w:val="1"/>
        </w:rPr>
        <w:t>like</w:t>
      </w:r>
      <w:r>
        <w:rPr>
          <w:spacing w:val="-20"/>
        </w:rPr>
        <w:t xml:space="preserve"> </w:t>
      </w:r>
      <w:r>
        <w:t>our</w:t>
      </w:r>
      <w:r>
        <w:rPr>
          <w:spacing w:val="-20"/>
        </w:rPr>
        <w:t xml:space="preserve"> </w:t>
      </w:r>
      <w:r>
        <w:rPr>
          <w:spacing w:val="3"/>
        </w:rPr>
        <w:t>housing prototypes</w:t>
      </w:r>
      <w:r>
        <w:rPr>
          <w:spacing w:val="-8"/>
        </w:rPr>
        <w:t xml:space="preserve"> </w:t>
      </w:r>
      <w:r>
        <w:rPr>
          <w:spacing w:val="1"/>
        </w:rPr>
        <w:t>for</w:t>
      </w:r>
      <w:r>
        <w:rPr>
          <w:spacing w:val="-8"/>
        </w:rPr>
        <w:t xml:space="preserve"> </w:t>
      </w:r>
      <w:r>
        <w:rPr>
          <w:spacing w:val="3"/>
        </w:rPr>
        <w:t>people</w:t>
      </w:r>
      <w:r>
        <w:rPr>
          <w:spacing w:val="-8"/>
        </w:rPr>
        <w:t xml:space="preserve"> </w:t>
      </w:r>
      <w:r>
        <w:t>with</w:t>
      </w:r>
      <w:r>
        <w:rPr>
          <w:spacing w:val="-8"/>
        </w:rPr>
        <w:t xml:space="preserve"> </w:t>
      </w:r>
      <w:r>
        <w:rPr>
          <w:spacing w:val="3"/>
        </w:rPr>
        <w:t>complex</w:t>
      </w:r>
      <w:r>
        <w:rPr>
          <w:spacing w:val="-8"/>
        </w:rPr>
        <w:t xml:space="preserve"> </w:t>
      </w:r>
      <w:r>
        <w:rPr>
          <w:spacing w:val="3"/>
        </w:rPr>
        <w:t>support</w:t>
      </w:r>
      <w:r>
        <w:rPr>
          <w:spacing w:val="-8"/>
        </w:rPr>
        <w:t xml:space="preserve"> </w:t>
      </w:r>
      <w:r>
        <w:rPr>
          <w:spacing w:val="3"/>
        </w:rPr>
        <w:t>needs</w:t>
      </w:r>
      <w:r>
        <w:rPr>
          <w:spacing w:val="-8"/>
        </w:rPr>
        <w:t xml:space="preserve"> </w:t>
      </w:r>
      <w:r>
        <w:rPr>
          <w:spacing w:val="1"/>
        </w:rPr>
        <w:t>or</w:t>
      </w:r>
      <w:r>
        <w:rPr>
          <w:spacing w:val="-8"/>
        </w:rPr>
        <w:t xml:space="preserve"> </w:t>
      </w:r>
      <w:r>
        <w:t>our</w:t>
      </w:r>
      <w:r>
        <w:rPr>
          <w:spacing w:val="-8"/>
        </w:rPr>
        <w:t xml:space="preserve"> </w:t>
      </w:r>
      <w:r>
        <w:rPr>
          <w:spacing w:val="5"/>
        </w:rPr>
        <w:t>Connections</w:t>
      </w:r>
      <w:r w:rsidR="005405F2">
        <w:t xml:space="preserve"> </w:t>
      </w:r>
      <w:r>
        <w:t>project linking people to the NDIS – we show other people how to do it too.</w:t>
      </w:r>
    </w:p>
    <w:p w14:paraId="031D7E1B" w14:textId="77777777" w:rsidR="00D078F1" w:rsidRDefault="00D078F1" w:rsidP="00C12CBC">
      <w:pPr>
        <w:pStyle w:val="Heading1"/>
        <w:rPr>
          <w:color w:val="231F20"/>
          <w:spacing w:val="2"/>
          <w:sz w:val="24"/>
          <w:szCs w:val="24"/>
        </w:rPr>
      </w:pPr>
      <w:r>
        <w:rPr>
          <w:color w:val="231F20"/>
          <w:spacing w:val="2"/>
          <w:sz w:val="24"/>
          <w:szCs w:val="24"/>
        </w:rPr>
        <w:br w:type="page"/>
      </w:r>
    </w:p>
    <w:p w14:paraId="074DA36F" w14:textId="6ABA2B56" w:rsidR="005405F2" w:rsidRDefault="005405F2" w:rsidP="00C12CBC">
      <w:pPr>
        <w:pStyle w:val="Heading1"/>
      </w:pPr>
      <w:bookmarkStart w:id="11" w:name="_Toc400810062"/>
      <w:bookmarkStart w:id="12" w:name="_Toc400810347"/>
      <w:r>
        <w:lastRenderedPageBreak/>
        <w:t>Kirsty’s story</w:t>
      </w:r>
      <w:bookmarkEnd w:id="11"/>
      <w:bookmarkEnd w:id="12"/>
    </w:p>
    <w:p w14:paraId="4D1BD5CF" w14:textId="702B251C" w:rsidR="0083639B" w:rsidRPr="00AE7AFC" w:rsidRDefault="005405F2" w:rsidP="00AE7AFC">
      <w:pPr>
        <w:pStyle w:val="NoSpacing"/>
      </w:pPr>
      <w:r w:rsidRPr="00AE7AFC">
        <w:t>K</w:t>
      </w:r>
      <w:r w:rsidR="00944E26" w:rsidRPr="00AE7AFC">
        <w:t xml:space="preserve">irsty is an artist. She got a scholarship to study in New York </w:t>
      </w:r>
      <w:r w:rsidR="00C12CBC" w:rsidRPr="00AE7AFC">
        <w:br/>
      </w:r>
      <w:r w:rsidR="00944E26" w:rsidRPr="00AE7AFC">
        <w:t>and was living the</w:t>
      </w:r>
      <w:r w:rsidRPr="00AE7AFC">
        <w:t xml:space="preserve"> </w:t>
      </w:r>
      <w:r w:rsidR="00944E26" w:rsidRPr="00AE7AFC">
        <w:t>dream when she was diagnosed with MS.</w:t>
      </w:r>
    </w:p>
    <w:p w14:paraId="785B4932" w14:textId="0F1A0D9D" w:rsidR="00D50381" w:rsidRPr="00D50381" w:rsidRDefault="00D50381" w:rsidP="00D50381">
      <w:pPr>
        <w:pStyle w:val="body"/>
      </w:pPr>
      <w:r w:rsidRPr="00D50381">
        <w:t xml:space="preserve">She moved back to South Australia and had three hours of support a week. Kirsty was working as an artist and living in a flat with housemates when she got a bladder infection and went </w:t>
      </w:r>
      <w:r>
        <w:br/>
      </w:r>
      <w:r w:rsidRPr="00D50381">
        <w:t>to hospital.</w:t>
      </w:r>
    </w:p>
    <w:p w14:paraId="6113FC65" w14:textId="77777777" w:rsidR="00D50381" w:rsidRPr="00D50381" w:rsidRDefault="00D50381" w:rsidP="00D50381">
      <w:pPr>
        <w:pStyle w:val="body"/>
      </w:pPr>
      <w:r w:rsidRPr="00D50381">
        <w:t xml:space="preserve">Kirsty was in hospital for 9 days then went to rehab. She got worse and couldn’t walk, but after a week she was told she was ready to go home. A walking frame was organised and a ramp for the front step. </w:t>
      </w:r>
    </w:p>
    <w:p w14:paraId="56C6AAFF" w14:textId="77777777" w:rsidR="00D50381" w:rsidRPr="00D50381" w:rsidRDefault="00D50381" w:rsidP="00D50381">
      <w:pPr>
        <w:pStyle w:val="body"/>
      </w:pPr>
      <w:r w:rsidRPr="00D50381">
        <w:t xml:space="preserve">Kirsty spent a weekend at home but she couldn’t get into her bathroom because she couldn’t walk, so she had to go back to rehab while other options were considered. She was in hospital for 3 months and had to give up her job. </w:t>
      </w:r>
    </w:p>
    <w:p w14:paraId="1E9ADF97" w14:textId="77777777" w:rsidR="00D50381" w:rsidRPr="00D50381" w:rsidRDefault="00D50381" w:rsidP="00D50381">
      <w:pPr>
        <w:pStyle w:val="body"/>
      </w:pPr>
      <w:r w:rsidRPr="00D50381">
        <w:t xml:space="preserve">The health services were paying for her rehab hours, so the disability service wouldn’t pay for more support hours to allow her to move back to the community. Kirsty was still paying rent and was fed up - she contacted the media and suddenly the additional hours were approved. </w:t>
      </w:r>
    </w:p>
    <w:p w14:paraId="36806D5C" w14:textId="661A040B" w:rsidR="00D50381" w:rsidRPr="00D50381" w:rsidRDefault="00D50381" w:rsidP="00D50381">
      <w:pPr>
        <w:pStyle w:val="body"/>
      </w:pPr>
      <w:r w:rsidRPr="00D50381">
        <w:t>Kirsty then m</w:t>
      </w:r>
      <w:r>
        <w:t xml:space="preserve">oved to a more accessible flat </w:t>
      </w:r>
      <w:r w:rsidRPr="00D50381">
        <w:t>– it was a big c</w:t>
      </w:r>
      <w:r>
        <w:t xml:space="preserve">hange to be living on her own. </w:t>
      </w:r>
      <w:r w:rsidRPr="00D50381">
        <w:t>She remembers feeling abandoned and frightened, th</w:t>
      </w:r>
      <w:r>
        <w:t xml:space="preserve">inking “how am I going to live </w:t>
      </w:r>
      <w:r w:rsidRPr="00D50381">
        <w:t>like this?”</w:t>
      </w:r>
    </w:p>
    <w:p w14:paraId="77F04387" w14:textId="69DBB6A5" w:rsidR="00D50381" w:rsidRPr="00D50381" w:rsidRDefault="00D50381" w:rsidP="00D50381">
      <w:pPr>
        <w:pStyle w:val="body"/>
      </w:pPr>
      <w:r w:rsidRPr="00D50381">
        <w:t xml:space="preserve">Kirsty believes people should have thought about this more in her discharge planning - even just for a few days or weeks to organise someone to check in to see how she was going, and </w:t>
      </w:r>
      <w:r w:rsidR="00882382">
        <w:br/>
      </w:r>
      <w:r w:rsidRPr="00D50381">
        <w:t>to support her with using public transport, maintaining friendships and getting back to work in a wheelchair.</w:t>
      </w:r>
    </w:p>
    <w:p w14:paraId="575B7B77" w14:textId="58D63D7B" w:rsidR="00D50381" w:rsidRPr="00D50381" w:rsidRDefault="00D50381" w:rsidP="00D50381">
      <w:pPr>
        <w:pStyle w:val="body"/>
      </w:pPr>
      <w:r w:rsidRPr="00D50381">
        <w:t>Recently, Kirsty’s catheter was blocked, so she called the Extended Care Paramedic and was told there was no service between midnight and 7am. Kirsty wrote to every person she could think of to highlight the need fo</w:t>
      </w:r>
      <w:r w:rsidR="00882382">
        <w:t xml:space="preserve">r this service. It’s available </w:t>
      </w:r>
      <w:r w:rsidRPr="00D50381">
        <w:t>24 hours a day now.</w:t>
      </w:r>
    </w:p>
    <w:p w14:paraId="6B9C73F2" w14:textId="77777777" w:rsidR="00D50381" w:rsidRPr="00D50381" w:rsidRDefault="00D50381" w:rsidP="00D50381">
      <w:pPr>
        <w:pStyle w:val="body"/>
      </w:pPr>
      <w:r w:rsidRPr="00D50381">
        <w:t>Kirsty’s artistic journey is on the right road too – she recently won an award in New York for a short film and with hours in her NDIS package for a studio assistant, she can’t wait to get back to her art.</w:t>
      </w:r>
    </w:p>
    <w:p w14:paraId="41DCE81B" w14:textId="77777777" w:rsidR="00F84900" w:rsidRDefault="00F84900" w:rsidP="005405F2">
      <w:pPr>
        <w:pStyle w:val="body"/>
      </w:pPr>
    </w:p>
    <w:p w14:paraId="52C133CA" w14:textId="77777777" w:rsidR="00F84900" w:rsidRDefault="00F84900" w:rsidP="005405F2">
      <w:pPr>
        <w:pStyle w:val="body"/>
      </w:pPr>
    </w:p>
    <w:p w14:paraId="2E016CE1" w14:textId="21B2F7DE" w:rsidR="00882382" w:rsidRDefault="00F84900" w:rsidP="00882382">
      <w:pPr>
        <w:pStyle w:val="Heading4"/>
      </w:pPr>
      <w:r>
        <w:t>“</w:t>
      </w:r>
      <w:r w:rsidR="00D63248">
        <w:t>Y</w:t>
      </w:r>
      <w:r w:rsidR="00944E26" w:rsidRPr="00C12CBC">
        <w:t xml:space="preserve">ou might feel like your life is over, </w:t>
      </w:r>
      <w:r>
        <w:br/>
      </w:r>
      <w:r w:rsidR="00944E26" w:rsidRPr="00C12CBC">
        <w:t xml:space="preserve">but life still goes on whether you’re </w:t>
      </w:r>
      <w:r>
        <w:br/>
      </w:r>
      <w:r w:rsidR="00944E26" w:rsidRPr="00C12CBC">
        <w:t>in a wheelchair or not.</w:t>
      </w:r>
      <w:r w:rsidR="005405F2" w:rsidRPr="00C12CBC">
        <w:t>”</w:t>
      </w:r>
    </w:p>
    <w:p w14:paraId="39AD86EA" w14:textId="07BABB60" w:rsidR="00D078F1" w:rsidRDefault="00D078F1" w:rsidP="00882382">
      <w:pPr>
        <w:pStyle w:val="Heading4"/>
      </w:pPr>
      <w:r>
        <w:br w:type="page"/>
      </w:r>
    </w:p>
    <w:p w14:paraId="50B56C28" w14:textId="4EC6BF81" w:rsidR="0083639B" w:rsidRPr="00AE7AFC" w:rsidRDefault="005405F2" w:rsidP="00AE7AFC">
      <w:pPr>
        <w:pStyle w:val="Heading1"/>
      </w:pPr>
      <w:bookmarkStart w:id="13" w:name="_Toc400810063"/>
      <w:bookmarkStart w:id="14" w:name="_Toc400810348"/>
      <w:r w:rsidRPr="00AE7AFC">
        <w:lastRenderedPageBreak/>
        <w:t>Our people</w:t>
      </w:r>
      <w:bookmarkEnd w:id="13"/>
      <w:bookmarkEnd w:id="14"/>
    </w:p>
    <w:p w14:paraId="4EDAF4A8" w14:textId="77777777" w:rsidR="0083639B" w:rsidRPr="00D63248" w:rsidRDefault="00944E26" w:rsidP="00D63248">
      <w:pPr>
        <w:pStyle w:val="Heading2"/>
      </w:pPr>
      <w:r w:rsidRPr="00D63248">
        <w:t>We have a new CEO</w:t>
      </w:r>
    </w:p>
    <w:p w14:paraId="40E8BD88" w14:textId="77777777" w:rsidR="0083639B" w:rsidRPr="00F257AF" w:rsidRDefault="00944E26" w:rsidP="00F257AF">
      <w:pPr>
        <w:pStyle w:val="body"/>
      </w:pPr>
      <w:r w:rsidRPr="00F257AF">
        <w:t>In April 2018, Luke Bo’sher became the Summer Foundation’s new CEO.</w:t>
      </w:r>
    </w:p>
    <w:p w14:paraId="2FF9D009" w14:textId="31378A59" w:rsidR="0083639B" w:rsidRDefault="00944E26" w:rsidP="00F257AF">
      <w:pPr>
        <w:pStyle w:val="body"/>
      </w:pPr>
      <w:r w:rsidRPr="00F257AF">
        <w:t>Luke joined the Summer Foundation in 2016. Di Winkler – who started the Summer Foundation in 2006 and has been the foundation’s CEO since – remains a key part of the organisation, in both her role as the</w:t>
      </w:r>
      <w:r w:rsidR="00F257AF">
        <w:t xml:space="preserve"> </w:t>
      </w:r>
      <w:r w:rsidRPr="00F257AF">
        <w:t xml:space="preserve">foundation’s Chief of Research and Innovation and </w:t>
      </w:r>
      <w:r w:rsidR="00BF70E9">
        <w:br/>
      </w:r>
      <w:r w:rsidRPr="00F257AF">
        <w:t>as a member of the Summer Foundation board.</w:t>
      </w:r>
    </w:p>
    <w:p w14:paraId="7502FCDC" w14:textId="2665E6C9" w:rsidR="0083639B" w:rsidRPr="00D63248" w:rsidRDefault="00944E26" w:rsidP="00D63248">
      <w:pPr>
        <w:pStyle w:val="NoSpacing"/>
      </w:pPr>
      <w:r w:rsidRPr="00D63248">
        <w:t xml:space="preserve">The Summer Foundation has grown as our workload has increased. </w:t>
      </w:r>
      <w:r w:rsidR="00062A80" w:rsidRPr="00D63248">
        <w:br/>
      </w:r>
      <w:r w:rsidRPr="00D63248">
        <w:t>Here is a list of the people who have worked with us this year to resolve</w:t>
      </w:r>
      <w:r w:rsidR="00062A80" w:rsidRPr="00D63248">
        <w:br/>
      </w:r>
      <w:r w:rsidRPr="00D63248">
        <w:t xml:space="preserve"> the issue of</w:t>
      </w:r>
      <w:r w:rsidR="00F257AF" w:rsidRPr="00D63248">
        <w:t xml:space="preserve"> young people in</w:t>
      </w:r>
      <w:r w:rsidRPr="00D63248">
        <w:t xml:space="preserve"> nursing homes.</w:t>
      </w:r>
    </w:p>
    <w:p w14:paraId="0DEB7EEC" w14:textId="77777777" w:rsidR="00865953" w:rsidRDefault="00865953" w:rsidP="00F257AF">
      <w:pPr>
        <w:pStyle w:val="body"/>
        <w:sectPr w:rsidR="00865953" w:rsidSect="00D63248">
          <w:footerReference w:type="even" r:id="rId10"/>
          <w:footerReference w:type="default" r:id="rId11"/>
          <w:pgSz w:w="11900" w:h="16840"/>
          <w:pgMar w:top="1247" w:right="1134" w:bottom="737" w:left="1134" w:header="720" w:footer="720" w:gutter="0"/>
          <w:cols w:space="720"/>
        </w:sectPr>
      </w:pPr>
    </w:p>
    <w:p w14:paraId="4D936570" w14:textId="77777777" w:rsidR="00062A80" w:rsidRPr="00062A80" w:rsidRDefault="00944E26" w:rsidP="00F257AF">
      <w:pPr>
        <w:pStyle w:val="body"/>
      </w:pPr>
      <w:r w:rsidRPr="00062A80">
        <w:lastRenderedPageBreak/>
        <w:t xml:space="preserve">Andrea Lockwood – </w:t>
      </w:r>
      <w:r w:rsidR="00062A80" w:rsidRPr="00062A80">
        <w:br/>
      </w:r>
      <w:r w:rsidRPr="00062A80">
        <w:t xml:space="preserve">Practice Coordinator </w:t>
      </w:r>
    </w:p>
    <w:p w14:paraId="7414F40E" w14:textId="77777777" w:rsidR="00062A80" w:rsidRDefault="00944E26" w:rsidP="00F257AF">
      <w:pPr>
        <w:pStyle w:val="body"/>
      </w:pPr>
      <w:r>
        <w:t xml:space="preserve">Antony Brown – </w:t>
      </w:r>
      <w:r w:rsidR="00062A80">
        <w:br/>
      </w:r>
      <w:r>
        <w:t>Graphic Designer</w:t>
      </w:r>
    </w:p>
    <w:p w14:paraId="6D2C174C" w14:textId="4F47BDA6" w:rsidR="00062A80" w:rsidRDefault="00944E26" w:rsidP="00F257AF">
      <w:pPr>
        <w:pStyle w:val="body"/>
      </w:pPr>
      <w:r>
        <w:t xml:space="preserve">Brynn Lewin – </w:t>
      </w:r>
      <w:r w:rsidR="00865953">
        <w:br/>
      </w:r>
      <w:r>
        <w:t xml:space="preserve">Hospital Discharge – </w:t>
      </w:r>
      <w:r w:rsidR="00062A80">
        <w:br/>
      </w:r>
      <w:r>
        <w:t xml:space="preserve">National Lead </w:t>
      </w:r>
    </w:p>
    <w:p w14:paraId="28BFE7A7" w14:textId="77777777" w:rsidR="00062A80" w:rsidRDefault="00944E26" w:rsidP="00F257AF">
      <w:pPr>
        <w:pStyle w:val="body"/>
      </w:pPr>
      <w:r>
        <w:t xml:space="preserve">Carolyn Finis – </w:t>
      </w:r>
      <w:r w:rsidR="00865953">
        <w:br/>
      </w:r>
      <w:r>
        <w:t>Chief of Staff</w:t>
      </w:r>
    </w:p>
    <w:p w14:paraId="410EAD66" w14:textId="77777777" w:rsidR="00062A80" w:rsidRDefault="00944E26" w:rsidP="00F257AF">
      <w:pPr>
        <w:pStyle w:val="body"/>
      </w:pPr>
      <w:r>
        <w:t xml:space="preserve">Cathy Bucolo – </w:t>
      </w:r>
      <w:r w:rsidR="00062A80">
        <w:br/>
      </w:r>
      <w:r>
        <w:t>Clinical Practice Leader</w:t>
      </w:r>
    </w:p>
    <w:p w14:paraId="184FFF7E" w14:textId="77777777" w:rsidR="00062A80" w:rsidRDefault="00944E26" w:rsidP="00F257AF">
      <w:pPr>
        <w:pStyle w:val="body"/>
      </w:pPr>
      <w:r>
        <w:t xml:space="preserve">Damian Grant – </w:t>
      </w:r>
      <w:r w:rsidR="00062A80">
        <w:br/>
      </w:r>
      <w:r>
        <w:t xml:space="preserve">Web Designer and Administrator </w:t>
      </w:r>
    </w:p>
    <w:p w14:paraId="491E8F93" w14:textId="77777777" w:rsidR="00062A80" w:rsidRDefault="00944E26" w:rsidP="00F257AF">
      <w:pPr>
        <w:pStyle w:val="body"/>
      </w:pPr>
      <w:r>
        <w:t xml:space="preserve">Dayanna Torres – </w:t>
      </w:r>
      <w:r w:rsidR="00062A80">
        <w:br/>
      </w:r>
      <w:r>
        <w:t>Strategic Projects Officer</w:t>
      </w:r>
    </w:p>
    <w:p w14:paraId="07229CC7" w14:textId="77777777" w:rsidR="00062A80" w:rsidRDefault="00944E26" w:rsidP="00F257AF">
      <w:pPr>
        <w:pStyle w:val="body"/>
      </w:pPr>
      <w:r>
        <w:t xml:space="preserve">Dianne Trevisan – </w:t>
      </w:r>
      <w:r w:rsidR="00062A80">
        <w:br/>
      </w:r>
      <w:r>
        <w:t>Receptionist</w:t>
      </w:r>
    </w:p>
    <w:p w14:paraId="3C242E9A" w14:textId="77777777" w:rsidR="00062A80" w:rsidRDefault="00944E26" w:rsidP="00F257AF">
      <w:pPr>
        <w:pStyle w:val="body"/>
      </w:pPr>
      <w:r>
        <w:t xml:space="preserve">Di Winkler – </w:t>
      </w:r>
      <w:r w:rsidR="00062A80">
        <w:br/>
      </w:r>
      <w:r>
        <w:t>Chief of Research and Innovation</w:t>
      </w:r>
    </w:p>
    <w:p w14:paraId="61E836E1" w14:textId="69FA2D67" w:rsidR="00062A80" w:rsidRDefault="00944E26" w:rsidP="00F257AF">
      <w:pPr>
        <w:pStyle w:val="body"/>
      </w:pPr>
      <w:r>
        <w:t xml:space="preserve">Liz McFarlin – </w:t>
      </w:r>
      <w:r w:rsidR="00062A80">
        <w:br/>
      </w:r>
      <w:r>
        <w:t xml:space="preserve">Curriculum Development &amp; </w:t>
      </w:r>
      <w:r w:rsidR="00062A80">
        <w:br/>
      </w:r>
      <w:r>
        <w:t xml:space="preserve">Training Officer </w:t>
      </w:r>
    </w:p>
    <w:p w14:paraId="3EE0678F" w14:textId="77777777" w:rsidR="00062A80" w:rsidRDefault="00944E26" w:rsidP="00F257AF">
      <w:pPr>
        <w:pStyle w:val="body"/>
      </w:pPr>
      <w:r>
        <w:t xml:space="preserve">George Taleporos – </w:t>
      </w:r>
      <w:r w:rsidR="00062A80">
        <w:br/>
      </w:r>
      <w:r>
        <w:t>Policy Manager</w:t>
      </w:r>
    </w:p>
    <w:p w14:paraId="0F5FFE45" w14:textId="77777777" w:rsidR="00062A80" w:rsidRDefault="00944E26" w:rsidP="00F257AF">
      <w:pPr>
        <w:pStyle w:val="body"/>
      </w:pPr>
      <w:r>
        <w:lastRenderedPageBreak/>
        <w:t xml:space="preserve">Gillean Hilton – </w:t>
      </w:r>
      <w:r w:rsidR="00062A80">
        <w:br/>
      </w:r>
      <w:r>
        <w:t xml:space="preserve">NDIS and Health Interface Specialist </w:t>
      </w:r>
    </w:p>
    <w:p w14:paraId="33261186" w14:textId="77777777" w:rsidR="00062A80" w:rsidRDefault="00944E26" w:rsidP="00F257AF">
      <w:pPr>
        <w:pStyle w:val="body"/>
      </w:pPr>
      <w:r>
        <w:t xml:space="preserve">Gina Fall – </w:t>
      </w:r>
      <w:r w:rsidR="00062A80">
        <w:br/>
      </w:r>
      <w:r>
        <w:t>Storytelling Project Officer</w:t>
      </w:r>
    </w:p>
    <w:p w14:paraId="49CAA6C9" w14:textId="3FDA07E4" w:rsidR="00062A80" w:rsidRDefault="00944E26" w:rsidP="00F257AF">
      <w:pPr>
        <w:pStyle w:val="body"/>
      </w:pPr>
      <w:r>
        <w:t xml:space="preserve">Helen Jeisman – </w:t>
      </w:r>
      <w:r w:rsidR="00062A80">
        <w:br/>
      </w:r>
      <w:r>
        <w:t xml:space="preserve">Event Coordinator </w:t>
      </w:r>
    </w:p>
    <w:p w14:paraId="6DBCD664" w14:textId="77777777" w:rsidR="00062A80" w:rsidRDefault="00944E26" w:rsidP="00F257AF">
      <w:pPr>
        <w:pStyle w:val="body"/>
      </w:pPr>
      <w:r>
        <w:t xml:space="preserve">Jessica Simms – </w:t>
      </w:r>
      <w:r w:rsidR="00062A80">
        <w:br/>
      </w:r>
      <w:r>
        <w:t>Executive Assistant</w:t>
      </w:r>
    </w:p>
    <w:p w14:paraId="26E411B6" w14:textId="77777777" w:rsidR="00062A80" w:rsidRDefault="00944E26" w:rsidP="00F257AF">
      <w:pPr>
        <w:pStyle w:val="body"/>
      </w:pPr>
      <w:r>
        <w:t xml:space="preserve">Joanna Middleton – </w:t>
      </w:r>
      <w:r w:rsidR="00062A80">
        <w:br/>
      </w:r>
      <w:r>
        <w:t xml:space="preserve">Practice Coordinator </w:t>
      </w:r>
    </w:p>
    <w:p w14:paraId="1710F767" w14:textId="77777777" w:rsidR="00062A80" w:rsidRDefault="00944E26" w:rsidP="00F257AF">
      <w:pPr>
        <w:pStyle w:val="body"/>
      </w:pPr>
      <w:r>
        <w:t xml:space="preserve">Joanna Stewart – </w:t>
      </w:r>
      <w:r w:rsidR="00062A80">
        <w:br/>
      </w:r>
      <w:r>
        <w:t>Practice Coordinator</w:t>
      </w:r>
    </w:p>
    <w:p w14:paraId="3F2F1BC9" w14:textId="77777777" w:rsidR="00062A80" w:rsidRDefault="00944E26" w:rsidP="00F257AF">
      <w:pPr>
        <w:pStyle w:val="body"/>
      </w:pPr>
      <w:r>
        <w:t xml:space="preserve">Jodie Gallacher – </w:t>
      </w:r>
      <w:r w:rsidR="00062A80">
        <w:br/>
      </w:r>
      <w:r>
        <w:t>Digital Editor</w:t>
      </w:r>
    </w:p>
    <w:p w14:paraId="798F428E" w14:textId="77777777" w:rsidR="00062A80" w:rsidRDefault="00944E26" w:rsidP="00F257AF">
      <w:pPr>
        <w:pStyle w:val="body"/>
      </w:pPr>
      <w:r>
        <w:t xml:space="preserve">Joy Campbell – </w:t>
      </w:r>
      <w:r w:rsidR="00062A80">
        <w:br/>
      </w:r>
      <w:r>
        <w:t>Executive Assistant</w:t>
      </w:r>
    </w:p>
    <w:p w14:paraId="0831F38F" w14:textId="086D33FE" w:rsidR="00062A80" w:rsidRDefault="00944E26" w:rsidP="00F257AF">
      <w:pPr>
        <w:pStyle w:val="body"/>
      </w:pPr>
      <w:r>
        <w:t xml:space="preserve">Julie Gibson – </w:t>
      </w:r>
      <w:r w:rsidR="00062A80">
        <w:br/>
      </w:r>
      <w:r>
        <w:t>Operations Coordinator</w:t>
      </w:r>
    </w:p>
    <w:p w14:paraId="7D12604B" w14:textId="7F596DAB" w:rsidR="00062A80" w:rsidRDefault="00944E26" w:rsidP="00F257AF">
      <w:pPr>
        <w:pStyle w:val="body"/>
      </w:pPr>
      <w:r>
        <w:t xml:space="preserve">Julie Robertson – </w:t>
      </w:r>
      <w:r w:rsidR="00062A80">
        <w:br/>
      </w:r>
      <w:r>
        <w:t>Strategic Projects Manager</w:t>
      </w:r>
    </w:p>
    <w:p w14:paraId="066D0321" w14:textId="77777777" w:rsidR="00062A80" w:rsidRDefault="00944E26" w:rsidP="00F257AF">
      <w:pPr>
        <w:pStyle w:val="body"/>
      </w:pPr>
      <w:r>
        <w:t xml:space="preserve">Karina Grift – </w:t>
      </w:r>
      <w:r w:rsidR="00062A80">
        <w:br/>
      </w:r>
      <w:r>
        <w:t>Content Editor</w:t>
      </w:r>
    </w:p>
    <w:p w14:paraId="43374EA1" w14:textId="77777777" w:rsidR="00062A80" w:rsidRDefault="00944E26" w:rsidP="00F257AF">
      <w:pPr>
        <w:pStyle w:val="body"/>
      </w:pPr>
      <w:r>
        <w:t xml:space="preserve">Kirsten Larwill – </w:t>
      </w:r>
      <w:r w:rsidR="00062A80">
        <w:br/>
      </w:r>
      <w:r>
        <w:t>Project Officer</w:t>
      </w:r>
    </w:p>
    <w:p w14:paraId="53A49858" w14:textId="77777777" w:rsidR="00062A80" w:rsidRDefault="00944E26" w:rsidP="00F257AF">
      <w:pPr>
        <w:pStyle w:val="body"/>
      </w:pPr>
      <w:r>
        <w:lastRenderedPageBreak/>
        <w:t xml:space="preserve">Louise Dixon – </w:t>
      </w:r>
      <w:r w:rsidR="00062A80">
        <w:br/>
      </w:r>
      <w:r>
        <w:t xml:space="preserve">Senior Administration Officer – Research </w:t>
      </w:r>
    </w:p>
    <w:p w14:paraId="2EB86D39" w14:textId="77777777" w:rsidR="00062A80" w:rsidRDefault="00944E26" w:rsidP="00F257AF">
      <w:pPr>
        <w:pStyle w:val="body"/>
      </w:pPr>
      <w:r>
        <w:t xml:space="preserve">Luke Bo-sher – </w:t>
      </w:r>
      <w:r w:rsidR="00062A80">
        <w:br/>
      </w:r>
      <w:r>
        <w:t>Chief Executive Officer</w:t>
      </w:r>
    </w:p>
    <w:p w14:paraId="24B648A3" w14:textId="77777777" w:rsidR="00062A80" w:rsidRDefault="00944E26" w:rsidP="00F257AF">
      <w:pPr>
        <w:pStyle w:val="body"/>
      </w:pPr>
      <w:r>
        <w:t xml:space="preserve">Megan Topping – </w:t>
      </w:r>
      <w:r w:rsidR="00062A80">
        <w:br/>
      </w:r>
      <w:r>
        <w:t xml:space="preserve">Research Centre Administrator </w:t>
      </w:r>
    </w:p>
    <w:p w14:paraId="5A22280B" w14:textId="000D501D" w:rsidR="00062A80" w:rsidRDefault="00944E26" w:rsidP="00F257AF">
      <w:pPr>
        <w:pStyle w:val="body"/>
      </w:pPr>
      <w:r>
        <w:t xml:space="preserve">Melody Carbarns – </w:t>
      </w:r>
      <w:r w:rsidR="00062A80">
        <w:br/>
      </w:r>
      <w:r>
        <w:t xml:space="preserve">Housing Matching Coordinator </w:t>
      </w:r>
    </w:p>
    <w:p w14:paraId="5C40F320" w14:textId="6B672521" w:rsidR="00AF12C1" w:rsidRDefault="00944E26" w:rsidP="00F257AF">
      <w:pPr>
        <w:pStyle w:val="body"/>
      </w:pPr>
      <w:r>
        <w:t xml:space="preserve">Monique De Costa – </w:t>
      </w:r>
      <w:r w:rsidR="00062A80">
        <w:br/>
      </w:r>
      <w:r>
        <w:t>Storytelling Program Manager</w:t>
      </w:r>
    </w:p>
    <w:p w14:paraId="05374007" w14:textId="77777777" w:rsidR="00062A80" w:rsidRDefault="00944E26" w:rsidP="00F257AF">
      <w:pPr>
        <w:pStyle w:val="body"/>
      </w:pPr>
      <w:r>
        <w:t xml:space="preserve">Natalie Butler – Project Coordinator (Housing &amp; Support) </w:t>
      </w:r>
    </w:p>
    <w:p w14:paraId="5A3DA1CF" w14:textId="77777777" w:rsidR="00062A80" w:rsidRDefault="00944E26" w:rsidP="00F257AF">
      <w:pPr>
        <w:pStyle w:val="body"/>
      </w:pPr>
      <w:r>
        <w:t xml:space="preserve">Natasha Hendricks – </w:t>
      </w:r>
      <w:r w:rsidR="00062A80">
        <w:br/>
      </w:r>
      <w:r>
        <w:t>Executive Assistant</w:t>
      </w:r>
    </w:p>
    <w:p w14:paraId="54D8D4A0" w14:textId="77777777" w:rsidR="00062A80" w:rsidRDefault="00944E26" w:rsidP="00F257AF">
      <w:pPr>
        <w:pStyle w:val="body"/>
      </w:pPr>
      <w:r>
        <w:t xml:space="preserve">Olga Elia – </w:t>
      </w:r>
      <w:r w:rsidR="00062A80">
        <w:br/>
      </w:r>
      <w:r>
        <w:t>Project Relations Officer</w:t>
      </w:r>
    </w:p>
    <w:p w14:paraId="3074C0DC" w14:textId="77777777" w:rsidR="00062A80" w:rsidRDefault="00944E26" w:rsidP="00F257AF">
      <w:pPr>
        <w:pStyle w:val="body"/>
      </w:pPr>
      <w:r>
        <w:t xml:space="preserve">Penny Paul – </w:t>
      </w:r>
      <w:r w:rsidR="00062A80">
        <w:br/>
        <w:t xml:space="preserve">Information and Connections </w:t>
      </w:r>
      <w:r>
        <w:t xml:space="preserve">Coordinator </w:t>
      </w:r>
    </w:p>
    <w:p w14:paraId="3C484CCC" w14:textId="77777777" w:rsidR="00062A80" w:rsidRDefault="00944E26" w:rsidP="00F257AF">
      <w:pPr>
        <w:pStyle w:val="body"/>
      </w:pPr>
      <w:r>
        <w:t xml:space="preserve">Robin Zakharov – </w:t>
      </w:r>
      <w:r w:rsidR="00062A80">
        <w:br/>
      </w:r>
      <w:r>
        <w:t>Senior Policy Advisor</w:t>
      </w:r>
    </w:p>
    <w:p w14:paraId="679FE865" w14:textId="2ACE6D61" w:rsidR="00062A80" w:rsidRDefault="00944E26" w:rsidP="00F257AF">
      <w:pPr>
        <w:pStyle w:val="body"/>
      </w:pPr>
      <w:r>
        <w:t xml:space="preserve">Rosalyn Roberts – </w:t>
      </w:r>
      <w:r w:rsidR="00062A80">
        <w:br/>
      </w:r>
      <w:r>
        <w:t xml:space="preserve">Policy Research Officer </w:t>
      </w:r>
    </w:p>
    <w:p w14:paraId="51B0C86F" w14:textId="4C46F4F5" w:rsidR="00062A80" w:rsidRDefault="00944E26" w:rsidP="00F257AF">
      <w:pPr>
        <w:pStyle w:val="body"/>
      </w:pPr>
      <w:r>
        <w:lastRenderedPageBreak/>
        <w:t xml:space="preserve">Sally Green – </w:t>
      </w:r>
      <w:r w:rsidR="00062A80">
        <w:br/>
      </w:r>
      <w:r>
        <w:t xml:space="preserve">Participant Program Officer </w:t>
      </w:r>
    </w:p>
    <w:p w14:paraId="336A1596" w14:textId="59304939" w:rsidR="00062A80" w:rsidRDefault="00944E26" w:rsidP="00F257AF">
      <w:pPr>
        <w:pStyle w:val="body"/>
      </w:pPr>
      <w:r>
        <w:t xml:space="preserve">Sharon Jenkins – </w:t>
      </w:r>
      <w:r w:rsidR="00062A80">
        <w:br/>
      </w:r>
      <w:r>
        <w:t>Executive Assistant</w:t>
      </w:r>
    </w:p>
    <w:p w14:paraId="39BA793D" w14:textId="2C75F0F7" w:rsidR="00062A80" w:rsidRDefault="00944E26" w:rsidP="00F257AF">
      <w:pPr>
        <w:pStyle w:val="body"/>
      </w:pPr>
      <w:r>
        <w:t xml:space="preserve">Sophie Moore – </w:t>
      </w:r>
      <w:r w:rsidR="00062A80">
        <w:br/>
      </w:r>
      <w:r>
        <w:t>Practice Coordinator</w:t>
      </w:r>
    </w:p>
    <w:p w14:paraId="426113E0" w14:textId="77777777" w:rsidR="00062A80" w:rsidRDefault="00944E26" w:rsidP="00F257AF">
      <w:pPr>
        <w:pStyle w:val="body"/>
      </w:pPr>
      <w:r>
        <w:t xml:space="preserve">Stephanie Press – </w:t>
      </w:r>
      <w:r w:rsidR="00062A80">
        <w:br/>
      </w:r>
      <w:r>
        <w:t>Finance and HR Coordinator</w:t>
      </w:r>
    </w:p>
    <w:p w14:paraId="508130AF" w14:textId="77777777" w:rsidR="00062A80" w:rsidRDefault="00944E26" w:rsidP="00F257AF">
      <w:pPr>
        <w:pStyle w:val="body"/>
      </w:pPr>
      <w:r>
        <w:t xml:space="preserve">Susi Hammond – </w:t>
      </w:r>
      <w:r w:rsidR="00062A80">
        <w:br/>
      </w:r>
      <w:r>
        <w:t xml:space="preserve">Chief Finance and Operations Officer </w:t>
      </w:r>
    </w:p>
    <w:p w14:paraId="0542979B" w14:textId="77777777" w:rsidR="00062A80" w:rsidRDefault="00944E26" w:rsidP="00F257AF">
      <w:pPr>
        <w:pStyle w:val="body"/>
      </w:pPr>
      <w:r>
        <w:t xml:space="preserve">Tim Salter – </w:t>
      </w:r>
      <w:r w:rsidR="00062A80">
        <w:br/>
      </w:r>
      <w:r>
        <w:t>Project Accountant</w:t>
      </w:r>
    </w:p>
    <w:p w14:paraId="3E0FA3C0" w14:textId="77777777" w:rsidR="00062A80" w:rsidRDefault="00944E26" w:rsidP="00F257AF">
      <w:pPr>
        <w:pStyle w:val="body"/>
      </w:pPr>
      <w:r>
        <w:t xml:space="preserve">Tom Worsnop – </w:t>
      </w:r>
      <w:r w:rsidR="00062A80">
        <w:br/>
      </w:r>
      <w:r>
        <w:t xml:space="preserve">Executive Manager – Practice </w:t>
      </w:r>
    </w:p>
    <w:p w14:paraId="5C02DBF8" w14:textId="77777777" w:rsidR="00062A80" w:rsidRDefault="00944E26" w:rsidP="00F257AF">
      <w:pPr>
        <w:pStyle w:val="body"/>
      </w:pPr>
      <w:r>
        <w:t xml:space="preserve">Tricia Quirk – </w:t>
      </w:r>
      <w:r w:rsidR="00062A80">
        <w:br/>
      </w:r>
      <w:r>
        <w:t>Content Editor</w:t>
      </w:r>
    </w:p>
    <w:p w14:paraId="0477D20E" w14:textId="77777777" w:rsidR="00062A80" w:rsidRDefault="00944E26" w:rsidP="00F257AF">
      <w:pPr>
        <w:pStyle w:val="body"/>
      </w:pPr>
      <w:r>
        <w:t xml:space="preserve">Vanessa Robinson – </w:t>
      </w:r>
      <w:r w:rsidR="00062A80">
        <w:br/>
      </w:r>
      <w:r>
        <w:t xml:space="preserve">NDIS &amp; Health Interface Specialist </w:t>
      </w:r>
    </w:p>
    <w:p w14:paraId="6CD4AC69" w14:textId="77777777" w:rsidR="00062A80" w:rsidRDefault="00944E26" w:rsidP="00F257AF">
      <w:pPr>
        <w:pStyle w:val="body"/>
      </w:pPr>
      <w:r>
        <w:t>Vince Patton – Communications Manager</w:t>
      </w:r>
    </w:p>
    <w:p w14:paraId="550A7561" w14:textId="35E73A25" w:rsidR="0083639B" w:rsidRDefault="00944E26" w:rsidP="00F257AF">
      <w:pPr>
        <w:pStyle w:val="body"/>
      </w:pPr>
      <w:r>
        <w:t xml:space="preserve">Zoe Shearer – </w:t>
      </w:r>
      <w:r w:rsidR="00062A80">
        <w:br/>
      </w:r>
      <w:r>
        <w:t>Practice Team Leader</w:t>
      </w:r>
    </w:p>
    <w:p w14:paraId="6AF4392A" w14:textId="77777777" w:rsidR="00865953" w:rsidRDefault="00865953" w:rsidP="00F257AF">
      <w:pPr>
        <w:pStyle w:val="body"/>
        <w:sectPr w:rsidR="00865953" w:rsidSect="00D63248">
          <w:type w:val="continuous"/>
          <w:pgSz w:w="11900" w:h="16840"/>
          <w:pgMar w:top="1247" w:right="1134" w:bottom="737" w:left="1134" w:header="720" w:footer="720" w:gutter="0"/>
          <w:cols w:num="2" w:space="720"/>
        </w:sectPr>
      </w:pPr>
    </w:p>
    <w:p w14:paraId="5C55D0CF" w14:textId="77777777" w:rsidR="0083639B" w:rsidRPr="00F257AF" w:rsidRDefault="0083639B" w:rsidP="00F257AF">
      <w:pPr>
        <w:pStyle w:val="body"/>
      </w:pPr>
    </w:p>
    <w:p w14:paraId="1CEAF28F" w14:textId="77777777" w:rsidR="00062A80" w:rsidRDefault="00062A80" w:rsidP="00F257AF">
      <w:pPr>
        <w:pStyle w:val="body"/>
      </w:pPr>
    </w:p>
    <w:p w14:paraId="627FCC19" w14:textId="77777777" w:rsidR="00AE7AFC" w:rsidRDefault="00AE7AFC" w:rsidP="00F257AF">
      <w:pPr>
        <w:pStyle w:val="body"/>
      </w:pPr>
    </w:p>
    <w:p w14:paraId="11C71888" w14:textId="77777777" w:rsidR="00873E33" w:rsidRDefault="00873E33" w:rsidP="00F257AF">
      <w:pPr>
        <w:pStyle w:val="body"/>
      </w:pPr>
    </w:p>
    <w:p w14:paraId="26AE30FD" w14:textId="6552BE86" w:rsidR="001610C3" w:rsidRPr="00873E33" w:rsidRDefault="00D63248" w:rsidP="00873E33">
      <w:pPr>
        <w:pStyle w:val="Heading4"/>
      </w:pPr>
      <w:r w:rsidRPr="00873E33">
        <w:t>“</w:t>
      </w:r>
      <w:r w:rsidR="001610C3" w:rsidRPr="00873E33">
        <w:t>I hadn’t had any involvement with disability before I started this job… I hadn’t really ever thought about where young people with disability lived.</w:t>
      </w:r>
      <w:r w:rsidR="00F27E83">
        <w:t xml:space="preserve">  Now it’s all I think about. </w:t>
      </w:r>
      <w:r w:rsidR="00F27E83">
        <w:br/>
      </w:r>
      <w:r w:rsidR="00873E33" w:rsidRPr="00873E33">
        <w:t>It’s a bit of a mission for me.</w:t>
      </w:r>
      <w:r w:rsidR="001610C3" w:rsidRPr="00873E33">
        <w:t>”</w:t>
      </w:r>
    </w:p>
    <w:p w14:paraId="34E489B8" w14:textId="3E84253F" w:rsidR="00F84900" w:rsidRPr="00F84900" w:rsidRDefault="001610C3" w:rsidP="00BF70E9">
      <w:pPr>
        <w:pStyle w:val="Heading7"/>
      </w:pPr>
      <w:r w:rsidRPr="00F84900">
        <w:t>Stephen Vick,</w:t>
      </w:r>
      <w:r w:rsidRPr="00F84900">
        <w:br/>
        <w:t>Manager. Guardian Living</w:t>
      </w:r>
      <w:r w:rsidR="00F84900" w:rsidRPr="00F84900">
        <w:br w:type="page"/>
      </w:r>
    </w:p>
    <w:p w14:paraId="3A042C67" w14:textId="21AAEA20" w:rsidR="0083639B" w:rsidRPr="00F257AF" w:rsidRDefault="00AF12C1" w:rsidP="00C12CBC">
      <w:pPr>
        <w:pStyle w:val="Heading1"/>
      </w:pPr>
      <w:bookmarkStart w:id="15" w:name="_Toc400810064"/>
      <w:bookmarkStart w:id="16" w:name="_Toc400810349"/>
      <w:r w:rsidRPr="00F257AF">
        <w:lastRenderedPageBreak/>
        <w:t>Michele’s story</w:t>
      </w:r>
      <w:bookmarkEnd w:id="15"/>
      <w:bookmarkEnd w:id="16"/>
    </w:p>
    <w:p w14:paraId="19B9EBE6" w14:textId="1D7B7F98" w:rsidR="0083639B" w:rsidRPr="00F257AF" w:rsidRDefault="00AF12C1" w:rsidP="00C12CBC">
      <w:pPr>
        <w:pStyle w:val="NoSpacing"/>
      </w:pPr>
      <w:r>
        <w:t>A</w:t>
      </w:r>
      <w:r w:rsidR="00944E26" w:rsidRPr="00F257AF">
        <w:t xml:space="preserve">fter Michele’s dad passed away in 2000, close family friends, Vanessa and Henry, </w:t>
      </w:r>
      <w:r w:rsidR="00D078F1">
        <w:br/>
      </w:r>
      <w:r w:rsidR="00944E26" w:rsidRPr="00F257AF">
        <w:t>took over a lot of Michele’s support,</w:t>
      </w:r>
      <w:r>
        <w:t xml:space="preserve"> </w:t>
      </w:r>
      <w:r w:rsidR="00944E26" w:rsidRPr="00F257AF">
        <w:t>including Power of Attorney and organising support workers.</w:t>
      </w:r>
    </w:p>
    <w:p w14:paraId="459DEB7E" w14:textId="4EDD76C3" w:rsidR="0083639B" w:rsidRPr="00F257AF" w:rsidRDefault="00944E26" w:rsidP="00F257AF">
      <w:pPr>
        <w:pStyle w:val="body"/>
      </w:pPr>
      <w:r w:rsidRPr="00F257AF">
        <w:t>Up until 2014, Michele was living in her own home with support, but when her MS progressed and</w:t>
      </w:r>
      <w:r w:rsidR="00AF12C1">
        <w:t xml:space="preserve"> </w:t>
      </w:r>
      <w:r w:rsidRPr="00F257AF">
        <w:t>her care needs increased, Michele had to move into aged care.</w:t>
      </w:r>
    </w:p>
    <w:p w14:paraId="4051460D" w14:textId="2CB6A4EC" w:rsidR="0083639B" w:rsidRPr="00F257AF" w:rsidRDefault="00944E26" w:rsidP="00F257AF">
      <w:pPr>
        <w:pStyle w:val="body"/>
      </w:pPr>
      <w:r w:rsidRPr="00F257AF">
        <w:t>Robyn from the nursing home went with Michele to her first NDIS planning meeting. Michele and Robyn weren’t sure what to expect or what the NDIS would fund. It was up to Robyn to find out exactly what the NDIS was and how it could</w:t>
      </w:r>
      <w:r w:rsidR="00AF12C1">
        <w:t xml:space="preserve"> </w:t>
      </w:r>
      <w:r w:rsidRPr="00F257AF">
        <w:t>help Michele.</w:t>
      </w:r>
    </w:p>
    <w:p w14:paraId="183D7D29" w14:textId="294325C5" w:rsidR="0083639B" w:rsidRPr="00F257AF" w:rsidRDefault="00944E26" w:rsidP="00F257AF">
      <w:pPr>
        <w:pStyle w:val="body"/>
      </w:pPr>
      <w:r w:rsidRPr="00F257AF">
        <w:t>Michele was feeling good after that first NDIS meeting. She was given funding for a new</w:t>
      </w:r>
      <w:r w:rsidR="00AF12C1">
        <w:t xml:space="preserve"> </w:t>
      </w:r>
      <w:r w:rsidRPr="00F257AF">
        <w:t>wheelchair, transport and 9 support hours a week so she could go out. Michele loved being able to</w:t>
      </w:r>
      <w:r w:rsidR="00AF12C1">
        <w:t xml:space="preserve"> </w:t>
      </w:r>
      <w:r w:rsidRPr="00F257AF">
        <w:t>go out again to concerts and the library.</w:t>
      </w:r>
    </w:p>
    <w:p w14:paraId="19BD2085" w14:textId="17B30C9A" w:rsidR="0083639B" w:rsidRPr="00F257AF" w:rsidRDefault="00944E26" w:rsidP="00F257AF">
      <w:pPr>
        <w:pStyle w:val="body"/>
      </w:pPr>
      <w:r w:rsidRPr="00F257AF">
        <w:t>They didn’t get a lot of information about the right way to buy equipment with NDIS funding. A new wheelchair was bought for Michele, but the NDIS</w:t>
      </w:r>
      <w:r w:rsidR="00C12CBC">
        <w:t xml:space="preserve"> </w:t>
      </w:r>
      <w:r w:rsidRPr="00F257AF">
        <w:t>rules weren’t followed, so Vanessa and Michele’s support coordinator had to help her work out</w:t>
      </w:r>
      <w:r w:rsidR="00C12CBC">
        <w:t xml:space="preserve"> </w:t>
      </w:r>
      <w:r w:rsidRPr="00F257AF">
        <w:t>the problem.</w:t>
      </w:r>
    </w:p>
    <w:p w14:paraId="00C34025" w14:textId="318F54E1" w:rsidR="0083639B" w:rsidRPr="00F257AF" w:rsidRDefault="00944E26" w:rsidP="00F257AF">
      <w:pPr>
        <w:pStyle w:val="body"/>
      </w:pPr>
      <w:r w:rsidRPr="00F257AF">
        <w:t>Nobody talked about housing at Michele’s first NDIS planning meeting. But Michele couldn’t</w:t>
      </w:r>
      <w:r w:rsidR="00C12CBC">
        <w:t xml:space="preserve"> </w:t>
      </w:r>
      <w:r w:rsidRPr="00F257AF">
        <w:t>afford to keep paying the nursing home fees</w:t>
      </w:r>
      <w:r w:rsidR="00C12CBC">
        <w:t xml:space="preserve"> </w:t>
      </w:r>
      <w:r w:rsidRPr="00F257AF">
        <w:t>without selling her family’s house, so they asked for an NDIS plan review.</w:t>
      </w:r>
    </w:p>
    <w:p w14:paraId="5D8084C3" w14:textId="77777777" w:rsidR="0083639B" w:rsidRPr="00F257AF" w:rsidRDefault="00944E26" w:rsidP="00F257AF">
      <w:pPr>
        <w:pStyle w:val="body"/>
      </w:pPr>
      <w:r w:rsidRPr="00F257AF">
        <w:t>In December 2017, the NDIS said it would fund Michele’s aged care means-tested fees.</w:t>
      </w:r>
    </w:p>
    <w:p w14:paraId="267204F5" w14:textId="77777777" w:rsidR="0083639B" w:rsidRPr="00F257AF" w:rsidRDefault="00944E26" w:rsidP="00F257AF">
      <w:pPr>
        <w:pStyle w:val="body"/>
      </w:pPr>
      <w:r w:rsidRPr="00F257AF">
        <w:t>This has been a huge relief for Michele. She would have been heartbroken to lose the home she grew up in. It also means Michele does not have to pay more than other young people with NDIS funding who don’t live in aged care.</w:t>
      </w:r>
    </w:p>
    <w:p w14:paraId="7F350151" w14:textId="77777777" w:rsidR="0083639B" w:rsidRDefault="00944E26" w:rsidP="00F257AF">
      <w:pPr>
        <w:pStyle w:val="body"/>
      </w:pPr>
      <w:r w:rsidRPr="00F257AF">
        <w:t>She is still waiting for her new wheelchair and hopefully, a communication device. These will enable Michele to live a better life.</w:t>
      </w:r>
    </w:p>
    <w:p w14:paraId="62B7FB80" w14:textId="77777777" w:rsidR="00C12CBC" w:rsidRDefault="00C12CBC" w:rsidP="00F257AF">
      <w:pPr>
        <w:pStyle w:val="body"/>
      </w:pPr>
    </w:p>
    <w:p w14:paraId="58ECC05F" w14:textId="77777777" w:rsidR="00F84900" w:rsidRDefault="00F84900" w:rsidP="00F257AF">
      <w:pPr>
        <w:pStyle w:val="body"/>
      </w:pPr>
    </w:p>
    <w:p w14:paraId="38E1BD3F" w14:textId="77777777" w:rsidR="00AE7AFC" w:rsidRPr="00F257AF" w:rsidRDefault="00AE7AFC" w:rsidP="00F257AF">
      <w:pPr>
        <w:pStyle w:val="body"/>
      </w:pPr>
    </w:p>
    <w:p w14:paraId="6C5BD850" w14:textId="13ED504D" w:rsidR="0083639B" w:rsidRPr="00C12CBC" w:rsidRDefault="00C12CBC" w:rsidP="00882382">
      <w:pPr>
        <w:pStyle w:val="Heading4"/>
      </w:pPr>
      <w:r>
        <w:t>”</w:t>
      </w:r>
      <w:r w:rsidR="00944E26" w:rsidRPr="00C12CBC">
        <w:t xml:space="preserve">She would have been heartbroken </w:t>
      </w:r>
      <w:r w:rsidR="00AE7AFC">
        <w:br/>
      </w:r>
      <w:r w:rsidR="00944E26" w:rsidRPr="00C12CBC">
        <w:t>to lose the home she grew up in.</w:t>
      </w:r>
      <w:r>
        <w:t>”</w:t>
      </w:r>
    </w:p>
    <w:p w14:paraId="6B49484E" w14:textId="77777777" w:rsidR="002D1A8B" w:rsidRDefault="002D1A8B" w:rsidP="00C12CBC">
      <w:pPr>
        <w:pStyle w:val="Heading1"/>
      </w:pPr>
    </w:p>
    <w:p w14:paraId="0D9CDD3F" w14:textId="77777777" w:rsidR="00F84900" w:rsidRDefault="00F84900" w:rsidP="00C12CBC">
      <w:pPr>
        <w:pStyle w:val="Heading1"/>
      </w:pPr>
    </w:p>
    <w:p w14:paraId="1A86653C" w14:textId="0BCFA5BB" w:rsidR="0083639B" w:rsidRDefault="001A37DD" w:rsidP="00C12CBC">
      <w:pPr>
        <w:pStyle w:val="Heading1"/>
      </w:pPr>
      <w:bookmarkStart w:id="17" w:name="_Toc400810065"/>
      <w:bookmarkStart w:id="18" w:name="_Toc400810350"/>
      <w:r>
        <w:lastRenderedPageBreak/>
        <w:t>Our supporters</w:t>
      </w:r>
      <w:bookmarkEnd w:id="17"/>
      <w:bookmarkEnd w:id="18"/>
    </w:p>
    <w:p w14:paraId="4721FA98" w14:textId="2BD9B8A8" w:rsidR="0083639B" w:rsidRDefault="00944E26" w:rsidP="002D1A8B">
      <w:pPr>
        <w:pStyle w:val="NoSpacing"/>
      </w:pPr>
      <w:r>
        <w:rPr>
          <w:spacing w:val="-3"/>
        </w:rPr>
        <w:t>The</w:t>
      </w:r>
      <w:r>
        <w:rPr>
          <w:spacing w:val="-38"/>
        </w:rPr>
        <w:t xml:space="preserve"> </w:t>
      </w:r>
      <w:r>
        <w:t>Summer</w:t>
      </w:r>
      <w:r>
        <w:rPr>
          <w:spacing w:val="-38"/>
        </w:rPr>
        <w:t xml:space="preserve"> </w:t>
      </w:r>
      <w:r>
        <w:t>Foundation</w:t>
      </w:r>
      <w:r>
        <w:rPr>
          <w:spacing w:val="-38"/>
        </w:rPr>
        <w:t xml:space="preserve"> </w:t>
      </w:r>
      <w:r>
        <w:rPr>
          <w:spacing w:val="-5"/>
        </w:rPr>
        <w:t>recognises</w:t>
      </w:r>
      <w:r>
        <w:rPr>
          <w:spacing w:val="-38"/>
        </w:rPr>
        <w:t xml:space="preserve"> </w:t>
      </w:r>
      <w:r>
        <w:rPr>
          <w:spacing w:val="-3"/>
        </w:rPr>
        <w:t>and</w:t>
      </w:r>
      <w:r>
        <w:rPr>
          <w:spacing w:val="-38"/>
        </w:rPr>
        <w:t xml:space="preserve"> </w:t>
      </w:r>
      <w:r>
        <w:rPr>
          <w:spacing w:val="-5"/>
        </w:rPr>
        <w:t xml:space="preserve">warmly </w:t>
      </w:r>
      <w:r>
        <w:t xml:space="preserve">thanks </w:t>
      </w:r>
      <w:r>
        <w:rPr>
          <w:spacing w:val="-3"/>
        </w:rPr>
        <w:t xml:space="preserve">the </w:t>
      </w:r>
      <w:r>
        <w:t xml:space="preserve">organisations </w:t>
      </w:r>
      <w:r w:rsidR="002D1A8B">
        <w:br/>
      </w:r>
      <w:r>
        <w:rPr>
          <w:spacing w:val="-3"/>
        </w:rPr>
        <w:t xml:space="preserve">and </w:t>
      </w:r>
      <w:r>
        <w:t xml:space="preserve">individuals that </w:t>
      </w:r>
      <w:r>
        <w:rPr>
          <w:spacing w:val="-6"/>
        </w:rPr>
        <w:t xml:space="preserve">have </w:t>
      </w:r>
      <w:r>
        <w:t xml:space="preserve">supported </w:t>
      </w:r>
      <w:r>
        <w:rPr>
          <w:spacing w:val="-3"/>
        </w:rPr>
        <w:t xml:space="preserve">our </w:t>
      </w:r>
      <w:r>
        <w:rPr>
          <w:spacing w:val="-5"/>
        </w:rPr>
        <w:t xml:space="preserve">work </w:t>
      </w:r>
      <w:r>
        <w:t xml:space="preserve">through </w:t>
      </w:r>
      <w:r>
        <w:rPr>
          <w:spacing w:val="-5"/>
        </w:rPr>
        <w:t>grants, fundraising,</w:t>
      </w:r>
      <w:r>
        <w:rPr>
          <w:spacing w:val="-27"/>
        </w:rPr>
        <w:t xml:space="preserve"> </w:t>
      </w:r>
      <w:r>
        <w:t>in-kind</w:t>
      </w:r>
      <w:r>
        <w:rPr>
          <w:spacing w:val="-27"/>
        </w:rPr>
        <w:t xml:space="preserve"> </w:t>
      </w:r>
      <w:r>
        <w:t>support</w:t>
      </w:r>
      <w:r>
        <w:rPr>
          <w:spacing w:val="-27"/>
        </w:rPr>
        <w:t xml:space="preserve"> </w:t>
      </w:r>
      <w:r>
        <w:rPr>
          <w:spacing w:val="-3"/>
        </w:rPr>
        <w:t>and</w:t>
      </w:r>
      <w:r>
        <w:rPr>
          <w:spacing w:val="-27"/>
        </w:rPr>
        <w:t xml:space="preserve"> </w:t>
      </w:r>
      <w:r>
        <w:rPr>
          <w:spacing w:val="-5"/>
        </w:rPr>
        <w:t>collaboration.</w:t>
      </w:r>
    </w:p>
    <w:p w14:paraId="41712487" w14:textId="77777777" w:rsidR="0083639B" w:rsidRPr="00D078F1" w:rsidRDefault="00944E26" w:rsidP="00D078F1">
      <w:pPr>
        <w:pStyle w:val="Heading2"/>
      </w:pPr>
      <w:r w:rsidRPr="00D078F1">
        <w:t>Corporate support</w:t>
      </w:r>
    </w:p>
    <w:p w14:paraId="0A508188" w14:textId="61054173" w:rsidR="0083639B" w:rsidRDefault="00944E26" w:rsidP="002D1A8B">
      <w:pPr>
        <w:pStyle w:val="body"/>
      </w:pPr>
      <w:r>
        <w:t>Hometrack Australia</w:t>
      </w:r>
      <w:r w:rsidR="002D1A8B">
        <w:tab/>
      </w:r>
      <w:r w:rsidR="002D1A8B">
        <w:tab/>
      </w:r>
      <w:r w:rsidR="002D1A8B">
        <w:tab/>
      </w:r>
      <w:r w:rsidR="002D1A8B">
        <w:tab/>
      </w:r>
      <w:r w:rsidR="002D1A8B">
        <w:tab/>
        <w:t>Sigma Healthcare</w:t>
      </w:r>
      <w:r w:rsidR="002D1A8B">
        <w:br/>
      </w:r>
      <w:r>
        <w:t>National Australia Bank</w:t>
      </w:r>
      <w:r w:rsidR="002D1A8B">
        <w:tab/>
      </w:r>
      <w:r w:rsidR="002D1A8B">
        <w:tab/>
      </w:r>
      <w:r w:rsidR="002D1A8B">
        <w:tab/>
      </w:r>
      <w:r w:rsidR="002D1A8B">
        <w:tab/>
        <w:t>Workplace giving donors through</w:t>
      </w:r>
      <w:r w:rsidR="002D1A8B">
        <w:br/>
      </w:r>
      <w:r>
        <w:t xml:space="preserve">Responsible Investment Association </w:t>
      </w:r>
      <w:r w:rsidR="002D1A8B">
        <w:tab/>
      </w:r>
      <w:r w:rsidR="002D1A8B">
        <w:tab/>
        <w:t>Good2Give</w:t>
      </w:r>
      <w:r w:rsidR="002D1A8B">
        <w:br/>
      </w:r>
      <w:r>
        <w:t>Rotary Club of Kew</w:t>
      </w:r>
      <w:r w:rsidR="002D1A8B">
        <w:tab/>
      </w:r>
      <w:r w:rsidR="002D1A8B">
        <w:tab/>
      </w:r>
      <w:r w:rsidR="002D1A8B">
        <w:tab/>
      </w:r>
      <w:r w:rsidR="002D1A8B">
        <w:tab/>
      </w:r>
      <w:r w:rsidR="002D1A8B">
        <w:tab/>
        <w:t>Wyndham City Council</w:t>
      </w:r>
      <w:r w:rsidR="002D1A8B">
        <w:br/>
      </w:r>
      <w:r>
        <w:t>Rotary Club of Mont Albert &amp; Surrey Hills</w:t>
      </w:r>
      <w:r w:rsidR="002D1A8B">
        <w:tab/>
      </w:r>
    </w:p>
    <w:p w14:paraId="4D85FFF8" w14:textId="77777777" w:rsidR="0083639B" w:rsidRDefault="00944E26" w:rsidP="001A37DD">
      <w:pPr>
        <w:pStyle w:val="Heading2"/>
      </w:pPr>
      <w:r>
        <w:t>Trusts and Foundations</w:t>
      </w:r>
    </w:p>
    <w:p w14:paraId="5A586A9E" w14:textId="1AB76468" w:rsidR="00221C4F" w:rsidRDefault="00944E26" w:rsidP="002D1A8B">
      <w:pPr>
        <w:pStyle w:val="body"/>
      </w:pPr>
      <w:r w:rsidRPr="002D1A8B">
        <w:t>The Cranwell Family Trust No.2</w:t>
      </w:r>
      <w:r w:rsidR="002D1A8B">
        <w:tab/>
      </w:r>
      <w:r w:rsidR="00221C4F">
        <w:tab/>
      </w:r>
      <w:r w:rsidR="00221C4F">
        <w:tab/>
      </w:r>
      <w:r w:rsidR="00221C4F" w:rsidRPr="002D1A8B">
        <w:t>National Disability Services</w:t>
      </w:r>
      <w:r w:rsidR="002D1A8B">
        <w:br/>
      </w:r>
      <w:r w:rsidRPr="002D1A8B">
        <w:t>Dorman Family Foundation</w:t>
      </w:r>
      <w:r w:rsidR="002D1A8B">
        <w:tab/>
      </w:r>
      <w:r w:rsidR="00221C4F">
        <w:tab/>
      </w:r>
      <w:r w:rsidR="00221C4F">
        <w:tab/>
      </w:r>
      <w:r w:rsidR="002D1A8B">
        <w:tab/>
      </w:r>
      <w:r w:rsidR="00221C4F" w:rsidRPr="002D1A8B">
        <w:t>– Innovative Workforce Fund</w:t>
      </w:r>
      <w:r w:rsidR="002D1A8B">
        <w:br/>
      </w:r>
      <w:r w:rsidRPr="002D1A8B">
        <w:t>Equity Trustees</w:t>
      </w:r>
      <w:r w:rsidR="002D1A8B">
        <w:tab/>
      </w:r>
      <w:r w:rsidR="002D1A8B">
        <w:tab/>
      </w:r>
      <w:r w:rsidR="00221C4F">
        <w:tab/>
      </w:r>
      <w:r w:rsidR="00221C4F">
        <w:tab/>
      </w:r>
      <w:r w:rsidR="002D1A8B">
        <w:tab/>
      </w:r>
      <w:r w:rsidR="00221C4F" w:rsidRPr="002D1A8B">
        <w:t>Rees Family Foundation</w:t>
      </w:r>
      <w:r w:rsidR="002D1A8B">
        <w:br/>
      </w:r>
      <w:r w:rsidRPr="002D1A8B">
        <w:t xml:space="preserve">McLeod Family Foundation </w:t>
      </w:r>
      <w:r w:rsidR="002D1A8B">
        <w:tab/>
      </w:r>
      <w:r w:rsidR="002D1A8B">
        <w:tab/>
      </w:r>
      <w:r w:rsidR="00221C4F">
        <w:tab/>
      </w:r>
      <w:r w:rsidR="00221C4F">
        <w:tab/>
      </w:r>
      <w:r w:rsidR="00221C4F" w:rsidRPr="002D1A8B">
        <w:t>William Buckland Foundation</w:t>
      </w:r>
      <w:r w:rsidR="002D1A8B">
        <w:br/>
      </w:r>
      <w:r w:rsidRPr="002D1A8B">
        <w:t xml:space="preserve">Michaela Arnott Foundation </w:t>
      </w:r>
      <w:r w:rsidR="002D1A8B">
        <w:tab/>
      </w:r>
      <w:r w:rsidR="00221C4F">
        <w:tab/>
      </w:r>
      <w:r w:rsidR="00221C4F">
        <w:tab/>
      </w:r>
    </w:p>
    <w:p w14:paraId="0D2C356C" w14:textId="0CFF26B0" w:rsidR="0083639B" w:rsidRDefault="00944E26" w:rsidP="001A37DD">
      <w:pPr>
        <w:pStyle w:val="Heading2"/>
      </w:pPr>
      <w:r>
        <w:t>Donors and Bequests</w:t>
      </w:r>
    </w:p>
    <w:p w14:paraId="4722A215" w14:textId="790A730C" w:rsidR="00221C4F" w:rsidRDefault="00221C4F" w:rsidP="00221C4F">
      <w:pPr>
        <w:pStyle w:val="body"/>
      </w:pPr>
      <w:r>
        <w:t>Aja Goddard</w:t>
      </w:r>
      <w:r>
        <w:tab/>
      </w:r>
      <w:r>
        <w:tab/>
      </w:r>
      <w:r>
        <w:tab/>
      </w:r>
      <w:r>
        <w:tab/>
      </w:r>
      <w:r>
        <w:tab/>
      </w:r>
      <w:r>
        <w:tab/>
        <w:t>Hiep Vu</w:t>
      </w:r>
      <w:r>
        <w:br/>
        <w:t>Alexandra Wood</w:t>
      </w:r>
      <w:r>
        <w:tab/>
      </w:r>
      <w:r>
        <w:tab/>
      </w:r>
      <w:r>
        <w:tab/>
      </w:r>
      <w:r>
        <w:tab/>
      </w:r>
      <w:r>
        <w:tab/>
        <w:t>John Henry</w:t>
      </w:r>
      <w:r>
        <w:br/>
        <w:t>Bruce Miller</w:t>
      </w:r>
      <w:r>
        <w:tab/>
      </w:r>
      <w:r>
        <w:tab/>
      </w:r>
      <w:r>
        <w:tab/>
      </w:r>
      <w:r>
        <w:tab/>
      </w:r>
      <w:r>
        <w:tab/>
      </w:r>
      <w:r>
        <w:tab/>
        <w:t>Killian Brunner (Estate of)</w:t>
      </w:r>
      <w:r>
        <w:br/>
        <w:t>Darren Wilcox</w:t>
      </w:r>
      <w:r>
        <w:tab/>
      </w:r>
      <w:r>
        <w:tab/>
      </w:r>
      <w:r>
        <w:tab/>
      </w:r>
      <w:r>
        <w:tab/>
      </w:r>
      <w:r>
        <w:tab/>
      </w:r>
      <w:r>
        <w:tab/>
        <w:t>Jonathon Caelli</w:t>
      </w:r>
      <w:r>
        <w:br/>
        <w:t>David Lipshut</w:t>
      </w:r>
      <w:r>
        <w:tab/>
      </w:r>
      <w:r>
        <w:tab/>
      </w:r>
      <w:r>
        <w:tab/>
      </w:r>
      <w:r>
        <w:tab/>
      </w:r>
      <w:r>
        <w:tab/>
      </w:r>
      <w:r>
        <w:tab/>
        <w:t>Mark Hooper</w:t>
      </w:r>
      <w:r>
        <w:br/>
      </w:r>
      <w:r>
        <w:rPr>
          <w:spacing w:val="3"/>
        </w:rPr>
        <w:t xml:space="preserve">Diane </w:t>
      </w:r>
      <w:r>
        <w:t xml:space="preserve">&amp; Graham </w:t>
      </w:r>
      <w:r>
        <w:rPr>
          <w:spacing w:val="3"/>
        </w:rPr>
        <w:t xml:space="preserve">Cowley </w:t>
      </w:r>
      <w:r>
        <w:rPr>
          <w:spacing w:val="3"/>
        </w:rPr>
        <w:tab/>
      </w:r>
      <w:r>
        <w:rPr>
          <w:spacing w:val="3"/>
        </w:rPr>
        <w:tab/>
      </w:r>
      <w:r>
        <w:rPr>
          <w:spacing w:val="3"/>
        </w:rPr>
        <w:tab/>
      </w:r>
      <w:r>
        <w:rPr>
          <w:spacing w:val="3"/>
        </w:rPr>
        <w:tab/>
      </w:r>
      <w:r>
        <w:t>Michael Dalton</w:t>
      </w:r>
      <w:r>
        <w:rPr>
          <w:spacing w:val="3"/>
        </w:rPr>
        <w:br/>
      </w:r>
      <w:r>
        <w:t>Fotini</w:t>
      </w:r>
      <w:r>
        <w:rPr>
          <w:spacing w:val="-17"/>
        </w:rPr>
        <w:t xml:space="preserve"> </w:t>
      </w:r>
      <w:r>
        <w:t>&amp;</w:t>
      </w:r>
      <w:r>
        <w:rPr>
          <w:spacing w:val="-17"/>
        </w:rPr>
        <w:t xml:space="preserve"> </w:t>
      </w:r>
      <w:r>
        <w:rPr>
          <w:spacing w:val="1"/>
        </w:rPr>
        <w:t>Gareth</w:t>
      </w:r>
      <w:r>
        <w:rPr>
          <w:spacing w:val="-17"/>
        </w:rPr>
        <w:t xml:space="preserve"> </w:t>
      </w:r>
      <w:r>
        <w:rPr>
          <w:spacing w:val="1"/>
        </w:rPr>
        <w:t>Canterford</w:t>
      </w:r>
      <w:r>
        <w:rPr>
          <w:spacing w:val="1"/>
        </w:rPr>
        <w:tab/>
      </w:r>
      <w:r>
        <w:rPr>
          <w:spacing w:val="1"/>
        </w:rPr>
        <w:tab/>
      </w:r>
      <w:r>
        <w:rPr>
          <w:spacing w:val="1"/>
        </w:rPr>
        <w:tab/>
      </w:r>
      <w:r>
        <w:rPr>
          <w:spacing w:val="1"/>
        </w:rPr>
        <w:tab/>
      </w:r>
      <w:r>
        <w:t>Patricia Hurley</w:t>
      </w:r>
      <w:r>
        <w:rPr>
          <w:spacing w:val="1"/>
        </w:rPr>
        <w:br/>
      </w:r>
      <w:r>
        <w:t xml:space="preserve">Graham </w:t>
      </w:r>
      <w:r>
        <w:rPr>
          <w:spacing w:val="5"/>
        </w:rPr>
        <w:t>Middleton</w:t>
      </w:r>
      <w:r>
        <w:rPr>
          <w:spacing w:val="5"/>
        </w:rPr>
        <w:tab/>
      </w:r>
      <w:r>
        <w:rPr>
          <w:spacing w:val="5"/>
        </w:rPr>
        <w:tab/>
      </w:r>
      <w:r>
        <w:rPr>
          <w:spacing w:val="5"/>
        </w:rPr>
        <w:tab/>
      </w:r>
      <w:r>
        <w:rPr>
          <w:spacing w:val="5"/>
        </w:rPr>
        <w:tab/>
      </w:r>
      <w:r>
        <w:rPr>
          <w:spacing w:val="5"/>
        </w:rPr>
        <w:tab/>
      </w:r>
    </w:p>
    <w:p w14:paraId="740A334B" w14:textId="77777777" w:rsidR="0083639B" w:rsidRDefault="00944E26" w:rsidP="002D1A8B">
      <w:pPr>
        <w:pStyle w:val="Heading2"/>
      </w:pPr>
      <w:r>
        <w:t>Government support</w:t>
      </w:r>
    </w:p>
    <w:p w14:paraId="618033E2" w14:textId="3C2E675A" w:rsidR="0083639B" w:rsidRPr="00221C4F" w:rsidRDefault="00944E26" w:rsidP="00221C4F">
      <w:pPr>
        <w:pStyle w:val="body"/>
      </w:pPr>
      <w:r w:rsidRPr="00221C4F">
        <w:t xml:space="preserve">National Disability Insurance Agency </w:t>
      </w:r>
      <w:r w:rsidR="001A37DD">
        <w:br/>
      </w:r>
      <w:r w:rsidRPr="00221C4F">
        <w:t>Department of Social Services (Cwth)</w:t>
      </w:r>
      <w:r w:rsidR="00221C4F">
        <w:br/>
      </w:r>
      <w:r w:rsidRPr="00221C4F">
        <w:t>Department of Health and Human Services (VIC)</w:t>
      </w:r>
      <w:r w:rsidR="001A37DD">
        <w:br/>
      </w:r>
      <w:r w:rsidRPr="00221C4F">
        <w:t>Department of Human Services (SA)</w:t>
      </w:r>
      <w:r w:rsidR="00221C4F">
        <w:br/>
      </w:r>
      <w:r w:rsidRPr="00221C4F">
        <w:t>Department of Industry (NSW)</w:t>
      </w:r>
      <w:r w:rsidR="00221C4F">
        <w:br/>
      </w:r>
      <w:r w:rsidRPr="00221C4F">
        <w:t>Department of Communities, Disability Services and Seniors (QLD)</w:t>
      </w:r>
      <w:r w:rsidR="00221C4F">
        <w:br/>
      </w:r>
      <w:r w:rsidRPr="00221C4F">
        <w:t xml:space="preserve">Department of Communities Tasmania </w:t>
      </w:r>
      <w:r w:rsidR="001A37DD">
        <w:br/>
      </w:r>
      <w:r w:rsidRPr="00221C4F">
        <w:t>Queensland Health</w:t>
      </w:r>
      <w:r w:rsidR="00221C4F">
        <w:br/>
      </w:r>
      <w:r w:rsidRPr="00221C4F">
        <w:t>Transport Accident Commission (VIC)</w:t>
      </w:r>
    </w:p>
    <w:p w14:paraId="16F52012" w14:textId="3760BCE9" w:rsidR="0083639B" w:rsidRDefault="001A37DD" w:rsidP="00347822">
      <w:pPr>
        <w:pStyle w:val="Heading1"/>
      </w:pPr>
      <w:bookmarkStart w:id="19" w:name="_Toc400810066"/>
      <w:bookmarkStart w:id="20" w:name="_Toc400810351"/>
      <w:r>
        <w:lastRenderedPageBreak/>
        <w:t>Housing</w:t>
      </w:r>
      <w:bookmarkEnd w:id="19"/>
      <w:bookmarkEnd w:id="20"/>
    </w:p>
    <w:p w14:paraId="1B3552B8" w14:textId="511D8AAF" w:rsidR="0083639B" w:rsidRPr="00D63248" w:rsidRDefault="001A37DD" w:rsidP="00D63248">
      <w:pPr>
        <w:pStyle w:val="NoSpacing"/>
      </w:pPr>
      <w:r w:rsidRPr="00D63248">
        <w:t>What if you had no choice about where you lived, who you lived with or you couldn’t move out if you wanted to?</w:t>
      </w:r>
    </w:p>
    <w:p w14:paraId="5C0185E6" w14:textId="77777777" w:rsidR="0083639B" w:rsidRDefault="00944E26" w:rsidP="001A37DD">
      <w:pPr>
        <w:pStyle w:val="Heading2"/>
      </w:pPr>
      <w:r>
        <w:t>Why is housing so important?</w:t>
      </w:r>
    </w:p>
    <w:p w14:paraId="417AB08E" w14:textId="77777777" w:rsidR="0083639B" w:rsidRDefault="00944E26" w:rsidP="001A37DD">
      <w:pPr>
        <w:pStyle w:val="body"/>
      </w:pPr>
      <w:r>
        <w:t>It is important for people’s independence and wellbeing to have choice and control over where they live, and who they live with.</w:t>
      </w:r>
    </w:p>
    <w:p w14:paraId="1AD415EC" w14:textId="77777777" w:rsidR="0083639B" w:rsidRDefault="00944E26" w:rsidP="001A37DD">
      <w:pPr>
        <w:pStyle w:val="body"/>
      </w:pPr>
      <w:r>
        <w:t>At the moment, many younger people with high support needs don’t have much choice about where they live. Too many end up in aged care because there is nowhere else for them to live.</w:t>
      </w:r>
    </w:p>
    <w:p w14:paraId="710785E5" w14:textId="3F57AF04" w:rsidR="0083639B" w:rsidRDefault="00944E26" w:rsidP="001A37DD">
      <w:pPr>
        <w:pStyle w:val="body"/>
      </w:pPr>
      <w:r>
        <w:t>We</w:t>
      </w:r>
      <w:r>
        <w:rPr>
          <w:spacing w:val="-19"/>
        </w:rPr>
        <w:t xml:space="preserve"> </w:t>
      </w:r>
      <w:r>
        <w:t>also</w:t>
      </w:r>
      <w:r>
        <w:rPr>
          <w:spacing w:val="-19"/>
        </w:rPr>
        <w:t xml:space="preserve"> </w:t>
      </w:r>
      <w:r>
        <w:t>know,</w:t>
      </w:r>
      <w:r>
        <w:rPr>
          <w:spacing w:val="-19"/>
        </w:rPr>
        <w:t xml:space="preserve"> </w:t>
      </w:r>
      <w:r>
        <w:t>from</w:t>
      </w:r>
      <w:r>
        <w:rPr>
          <w:spacing w:val="-19"/>
        </w:rPr>
        <w:t xml:space="preserve"> </w:t>
      </w:r>
      <w:r>
        <w:t>our</w:t>
      </w:r>
      <w:r>
        <w:rPr>
          <w:spacing w:val="-19"/>
        </w:rPr>
        <w:t xml:space="preserve"> </w:t>
      </w:r>
      <w:r>
        <w:t>own</w:t>
      </w:r>
      <w:r>
        <w:rPr>
          <w:spacing w:val="-19"/>
        </w:rPr>
        <w:t xml:space="preserve"> </w:t>
      </w:r>
      <w:r>
        <w:rPr>
          <w:spacing w:val="3"/>
        </w:rPr>
        <w:t>housing</w:t>
      </w:r>
      <w:r>
        <w:rPr>
          <w:spacing w:val="-19"/>
        </w:rPr>
        <w:t xml:space="preserve"> </w:t>
      </w:r>
      <w:r>
        <w:rPr>
          <w:spacing w:val="3"/>
        </w:rPr>
        <w:t>work,</w:t>
      </w:r>
      <w:r>
        <w:rPr>
          <w:spacing w:val="-19"/>
        </w:rPr>
        <w:t xml:space="preserve"> </w:t>
      </w:r>
      <w:r>
        <w:t>that</w:t>
      </w:r>
      <w:r>
        <w:rPr>
          <w:spacing w:val="-19"/>
        </w:rPr>
        <w:t xml:space="preserve"> </w:t>
      </w:r>
      <w:r>
        <w:t>there</w:t>
      </w:r>
      <w:r>
        <w:rPr>
          <w:spacing w:val="-19"/>
        </w:rPr>
        <w:t xml:space="preserve"> </w:t>
      </w:r>
      <w:r>
        <w:rPr>
          <w:spacing w:val="1"/>
        </w:rPr>
        <w:t>is</w:t>
      </w:r>
      <w:r>
        <w:rPr>
          <w:spacing w:val="-19"/>
        </w:rPr>
        <w:t xml:space="preserve"> </w:t>
      </w:r>
      <w:r>
        <w:t>a</w:t>
      </w:r>
      <w:r>
        <w:rPr>
          <w:spacing w:val="-19"/>
        </w:rPr>
        <w:t xml:space="preserve"> </w:t>
      </w:r>
      <w:r>
        <w:rPr>
          <w:spacing w:val="3"/>
        </w:rPr>
        <w:t>better</w:t>
      </w:r>
      <w:r>
        <w:rPr>
          <w:spacing w:val="-19"/>
        </w:rPr>
        <w:t xml:space="preserve"> </w:t>
      </w:r>
      <w:r>
        <w:t>way.</w:t>
      </w:r>
      <w:r>
        <w:rPr>
          <w:spacing w:val="-19"/>
        </w:rPr>
        <w:t xml:space="preserve"> </w:t>
      </w:r>
      <w:r>
        <w:rPr>
          <w:spacing w:val="1"/>
        </w:rPr>
        <w:t xml:space="preserve">Quality, </w:t>
      </w:r>
      <w:r>
        <w:rPr>
          <w:spacing w:val="3"/>
        </w:rPr>
        <w:t>accessible</w:t>
      </w:r>
      <w:r>
        <w:rPr>
          <w:spacing w:val="-10"/>
        </w:rPr>
        <w:t xml:space="preserve"> </w:t>
      </w:r>
      <w:r>
        <w:rPr>
          <w:spacing w:val="3"/>
        </w:rPr>
        <w:t>housing,</w:t>
      </w:r>
      <w:r>
        <w:rPr>
          <w:spacing w:val="-10"/>
        </w:rPr>
        <w:t xml:space="preserve"> </w:t>
      </w:r>
      <w:r>
        <w:t>with</w:t>
      </w:r>
      <w:r>
        <w:rPr>
          <w:spacing w:val="-10"/>
        </w:rPr>
        <w:t xml:space="preserve"> </w:t>
      </w:r>
      <w:r>
        <w:t>a</w:t>
      </w:r>
      <w:r>
        <w:rPr>
          <w:spacing w:val="-10"/>
        </w:rPr>
        <w:t xml:space="preserve"> </w:t>
      </w:r>
      <w:r>
        <w:t>built-in</w:t>
      </w:r>
      <w:r>
        <w:rPr>
          <w:spacing w:val="-10"/>
        </w:rPr>
        <w:t xml:space="preserve"> </w:t>
      </w:r>
      <w:r>
        <w:rPr>
          <w:spacing w:val="3"/>
        </w:rPr>
        <w:t>support</w:t>
      </w:r>
      <w:r>
        <w:rPr>
          <w:spacing w:val="-10"/>
        </w:rPr>
        <w:t xml:space="preserve"> </w:t>
      </w:r>
      <w:r>
        <w:rPr>
          <w:spacing w:val="3"/>
        </w:rPr>
        <w:t>model</w:t>
      </w:r>
      <w:r>
        <w:rPr>
          <w:spacing w:val="-10"/>
        </w:rPr>
        <w:t xml:space="preserve"> </w:t>
      </w:r>
      <w:r>
        <w:rPr>
          <w:spacing w:val="1"/>
        </w:rPr>
        <w:t>is</w:t>
      </w:r>
      <w:r>
        <w:rPr>
          <w:spacing w:val="-10"/>
        </w:rPr>
        <w:t xml:space="preserve"> </w:t>
      </w:r>
      <w:r>
        <w:rPr>
          <w:spacing w:val="3"/>
        </w:rPr>
        <w:t>possible.</w:t>
      </w:r>
      <w:r>
        <w:rPr>
          <w:spacing w:val="-10"/>
        </w:rPr>
        <w:t xml:space="preserve"> </w:t>
      </w:r>
      <w:r>
        <w:t>This</w:t>
      </w:r>
      <w:r>
        <w:rPr>
          <w:spacing w:val="-10"/>
        </w:rPr>
        <w:t xml:space="preserve"> </w:t>
      </w:r>
      <w:r>
        <w:rPr>
          <w:spacing w:val="1"/>
        </w:rPr>
        <w:t>is</w:t>
      </w:r>
      <w:r>
        <w:rPr>
          <w:spacing w:val="-10"/>
        </w:rPr>
        <w:t xml:space="preserve"> </w:t>
      </w:r>
      <w:r>
        <w:rPr>
          <w:spacing w:val="5"/>
        </w:rPr>
        <w:t>what</w:t>
      </w:r>
      <w:r w:rsidR="001A37DD">
        <w:t xml:space="preserve"> </w:t>
      </w:r>
      <w:r>
        <w:t>people with disability want. The benefits go far beyond the bricks and mortar.</w:t>
      </w:r>
    </w:p>
    <w:p w14:paraId="044BDDD4" w14:textId="77777777" w:rsidR="0083639B" w:rsidRDefault="00944E26" w:rsidP="001A37DD">
      <w:pPr>
        <w:pStyle w:val="Heading2"/>
      </w:pPr>
      <w:r>
        <w:t>The challenge we face</w:t>
      </w:r>
    </w:p>
    <w:p w14:paraId="6D89D14C" w14:textId="77777777" w:rsidR="0083639B" w:rsidRDefault="00944E26" w:rsidP="001A37DD">
      <w:pPr>
        <w:pStyle w:val="body"/>
      </w:pPr>
      <w:r>
        <w:t>One of the main reasons younger people live in aged care is because there is nowhere else for them to go.</w:t>
      </w:r>
    </w:p>
    <w:p w14:paraId="5B2F5528" w14:textId="277EB478" w:rsidR="0083639B" w:rsidRPr="00E6617C" w:rsidRDefault="00944E26" w:rsidP="001A37DD">
      <w:pPr>
        <w:pStyle w:val="body"/>
      </w:pPr>
      <w:r>
        <w:t>When</w:t>
      </w:r>
      <w:r>
        <w:rPr>
          <w:spacing w:val="-12"/>
        </w:rPr>
        <w:t xml:space="preserve"> </w:t>
      </w:r>
      <w:r>
        <w:rPr>
          <w:spacing w:val="3"/>
        </w:rPr>
        <w:t>people</w:t>
      </w:r>
      <w:r>
        <w:rPr>
          <w:spacing w:val="-12"/>
        </w:rPr>
        <w:t xml:space="preserve"> </w:t>
      </w:r>
      <w:r>
        <w:t>have</w:t>
      </w:r>
      <w:r>
        <w:rPr>
          <w:spacing w:val="-12"/>
        </w:rPr>
        <w:t xml:space="preserve"> </w:t>
      </w:r>
      <w:r>
        <w:t>lived</w:t>
      </w:r>
      <w:r>
        <w:rPr>
          <w:spacing w:val="-12"/>
        </w:rPr>
        <w:t xml:space="preserve"> </w:t>
      </w:r>
      <w:r>
        <w:rPr>
          <w:spacing w:val="1"/>
        </w:rPr>
        <w:t>in</w:t>
      </w:r>
      <w:r>
        <w:rPr>
          <w:spacing w:val="-12"/>
        </w:rPr>
        <w:t xml:space="preserve"> </w:t>
      </w:r>
      <w:r>
        <w:t>aged</w:t>
      </w:r>
      <w:r>
        <w:rPr>
          <w:spacing w:val="-12"/>
        </w:rPr>
        <w:t xml:space="preserve"> </w:t>
      </w:r>
      <w:r>
        <w:t>care</w:t>
      </w:r>
      <w:r>
        <w:rPr>
          <w:spacing w:val="-12"/>
        </w:rPr>
        <w:t xml:space="preserve"> </w:t>
      </w:r>
      <w:r>
        <w:rPr>
          <w:spacing w:val="1"/>
        </w:rPr>
        <w:t>for</w:t>
      </w:r>
      <w:r>
        <w:rPr>
          <w:spacing w:val="-12"/>
        </w:rPr>
        <w:t xml:space="preserve"> </w:t>
      </w:r>
      <w:r>
        <w:t>a</w:t>
      </w:r>
      <w:r>
        <w:rPr>
          <w:spacing w:val="-12"/>
        </w:rPr>
        <w:t xml:space="preserve"> </w:t>
      </w:r>
      <w:r>
        <w:t>while,</w:t>
      </w:r>
      <w:r>
        <w:rPr>
          <w:spacing w:val="-12"/>
        </w:rPr>
        <w:t xml:space="preserve"> </w:t>
      </w:r>
      <w:r>
        <w:t>this</w:t>
      </w:r>
      <w:r>
        <w:rPr>
          <w:spacing w:val="-12"/>
        </w:rPr>
        <w:t xml:space="preserve"> </w:t>
      </w:r>
      <w:r>
        <w:t>can</w:t>
      </w:r>
      <w:r>
        <w:rPr>
          <w:spacing w:val="-12"/>
        </w:rPr>
        <w:t xml:space="preserve"> </w:t>
      </w:r>
      <w:r>
        <w:rPr>
          <w:spacing w:val="1"/>
        </w:rPr>
        <w:t>make</w:t>
      </w:r>
      <w:r>
        <w:rPr>
          <w:spacing w:val="-12"/>
        </w:rPr>
        <w:t xml:space="preserve"> </w:t>
      </w:r>
      <w:r>
        <w:t>the</w:t>
      </w:r>
      <w:r>
        <w:rPr>
          <w:spacing w:val="-12"/>
        </w:rPr>
        <w:t xml:space="preserve"> </w:t>
      </w:r>
      <w:r>
        <w:rPr>
          <w:spacing w:val="3"/>
        </w:rPr>
        <w:t>problem worse.</w:t>
      </w:r>
      <w:r>
        <w:rPr>
          <w:spacing w:val="-20"/>
        </w:rPr>
        <w:t xml:space="preserve"> </w:t>
      </w:r>
      <w:r>
        <w:t>People</w:t>
      </w:r>
      <w:r>
        <w:rPr>
          <w:spacing w:val="-20"/>
        </w:rPr>
        <w:t xml:space="preserve"> </w:t>
      </w:r>
      <w:r>
        <w:t>lose</w:t>
      </w:r>
      <w:r>
        <w:rPr>
          <w:spacing w:val="-20"/>
        </w:rPr>
        <w:t xml:space="preserve"> </w:t>
      </w:r>
      <w:r>
        <w:rPr>
          <w:spacing w:val="3"/>
        </w:rPr>
        <w:t>skills</w:t>
      </w:r>
      <w:r>
        <w:rPr>
          <w:spacing w:val="-20"/>
        </w:rPr>
        <w:t xml:space="preserve"> </w:t>
      </w:r>
      <w:r>
        <w:t>and</w:t>
      </w:r>
      <w:r>
        <w:rPr>
          <w:spacing w:val="-20"/>
        </w:rPr>
        <w:t xml:space="preserve"> </w:t>
      </w:r>
      <w:r>
        <w:t>this</w:t>
      </w:r>
      <w:r>
        <w:rPr>
          <w:spacing w:val="-20"/>
        </w:rPr>
        <w:t xml:space="preserve"> </w:t>
      </w:r>
      <w:r>
        <w:rPr>
          <w:spacing w:val="3"/>
        </w:rPr>
        <w:t>means</w:t>
      </w:r>
      <w:r>
        <w:rPr>
          <w:spacing w:val="-20"/>
        </w:rPr>
        <w:t xml:space="preserve"> </w:t>
      </w:r>
      <w:r>
        <w:t>they</w:t>
      </w:r>
      <w:r>
        <w:rPr>
          <w:spacing w:val="-20"/>
        </w:rPr>
        <w:t xml:space="preserve"> </w:t>
      </w:r>
      <w:r>
        <w:t>can</w:t>
      </w:r>
      <w:r>
        <w:rPr>
          <w:spacing w:val="-20"/>
        </w:rPr>
        <w:t xml:space="preserve"> </w:t>
      </w:r>
      <w:r>
        <w:t>end</w:t>
      </w:r>
      <w:r>
        <w:rPr>
          <w:spacing w:val="-20"/>
        </w:rPr>
        <w:t xml:space="preserve"> </w:t>
      </w:r>
      <w:r>
        <w:rPr>
          <w:spacing w:val="1"/>
        </w:rPr>
        <w:t>up</w:t>
      </w:r>
      <w:r>
        <w:rPr>
          <w:spacing w:val="-20"/>
        </w:rPr>
        <w:t xml:space="preserve"> </w:t>
      </w:r>
      <w:r>
        <w:t>‘</w:t>
      </w:r>
      <w:r w:rsidRPr="00E6617C">
        <w:t xml:space="preserve">stuck’ living in aged care after </w:t>
      </w:r>
      <w:r w:rsidR="00347822" w:rsidRPr="00E6617C">
        <w:br/>
      </w:r>
      <w:r w:rsidRPr="00E6617C">
        <w:t>many years.</w:t>
      </w:r>
    </w:p>
    <w:p w14:paraId="41E2C5CF" w14:textId="77777777" w:rsidR="0083639B" w:rsidRDefault="00944E26" w:rsidP="001A37DD">
      <w:pPr>
        <w:pStyle w:val="body"/>
      </w:pPr>
      <w:r>
        <w:t>For the issue of young people in aged care to be resolved, people must have more housing options – more choice about where and how they want to live.</w:t>
      </w:r>
    </w:p>
    <w:p w14:paraId="1E3CE551" w14:textId="7BD6036D" w:rsidR="0083639B" w:rsidRDefault="00944E26" w:rsidP="001A37DD">
      <w:pPr>
        <w:pStyle w:val="body"/>
      </w:pPr>
      <w:r>
        <w:t>The NDIS pays for people with very high support needs to live in specially-designed housing that the NDIS calls specialist disability accommodation (SDA).</w:t>
      </w:r>
    </w:p>
    <w:p w14:paraId="2363EC2A" w14:textId="452D745E" w:rsidR="0083639B" w:rsidRDefault="00944E26" w:rsidP="001A37DD">
      <w:pPr>
        <w:pStyle w:val="body"/>
      </w:pPr>
      <w:r>
        <w:t>Our study into the need for SDA showed that around 33,200 people coming into the NDIS either live in aged care or elsewhere and have very high support needs.</w:t>
      </w:r>
      <w:r w:rsidR="001A37DD">
        <w:t xml:space="preserve"> </w:t>
      </w:r>
      <w:r>
        <w:t>They do not live in supported accommodation at the moment. SDA payments</w:t>
      </w:r>
      <w:r w:rsidR="001A37DD">
        <w:t xml:space="preserve"> </w:t>
      </w:r>
      <w:r>
        <w:t>from the NDIS are designed to encourage providers to build a lot more SDA. It is estimated that the SDA market needs an extra $5 billion in capital investment.</w:t>
      </w:r>
      <w:r w:rsidR="001A37DD">
        <w:t xml:space="preserve"> </w:t>
      </w:r>
      <w:r>
        <w:t>Governments will also need to design additional initiatives to meet the housing needs of young people at risk of aged care who aren’t eligible for SDA.</w:t>
      </w:r>
    </w:p>
    <w:p w14:paraId="4916FBCF" w14:textId="77777777" w:rsidR="00873E33" w:rsidRDefault="00873E33" w:rsidP="00873E33">
      <w:pPr>
        <w:pStyle w:val="body"/>
      </w:pPr>
    </w:p>
    <w:p w14:paraId="28CABB5A" w14:textId="68F740E6" w:rsidR="0083639B" w:rsidRPr="00F27E83" w:rsidRDefault="00F27E83" w:rsidP="00F27E83">
      <w:pPr>
        <w:pStyle w:val="Heading4"/>
      </w:pPr>
      <w:r w:rsidRPr="00DC1037">
        <w:rPr>
          <w:sz w:val="72"/>
          <w:szCs w:val="72"/>
        </w:rPr>
        <w:t>1</w:t>
      </w:r>
      <w:r>
        <w:rPr>
          <w:sz w:val="72"/>
          <w:szCs w:val="72"/>
        </w:rPr>
        <w:t>0,68</w:t>
      </w:r>
      <w:r w:rsidRPr="00DC1037">
        <w:rPr>
          <w:sz w:val="72"/>
          <w:szCs w:val="72"/>
        </w:rPr>
        <w:t>0</w:t>
      </w:r>
      <w:r w:rsidR="00944E26" w:rsidRPr="00F27E83">
        <w:t xml:space="preserve"> </w:t>
      </w:r>
      <w:r w:rsidR="00347822" w:rsidRPr="00F27E83">
        <w:t xml:space="preserve">new specialist disability accommodation places are needed </w:t>
      </w:r>
      <w:r w:rsidR="00F84900" w:rsidRPr="00F27E83">
        <w:br/>
      </w:r>
      <w:r w:rsidR="00347822" w:rsidRPr="00F27E83">
        <w:t>across Australia</w:t>
      </w:r>
      <w:r w:rsidR="00347822" w:rsidRPr="00C6463B">
        <w:rPr>
          <w:vertAlign w:val="superscript"/>
        </w:rPr>
        <w:t>*</w:t>
      </w:r>
    </w:p>
    <w:p w14:paraId="57B492EC" w14:textId="6EC3A4EA" w:rsidR="0083639B" w:rsidRDefault="00944E26" w:rsidP="00F84900">
      <w:pPr>
        <w:pStyle w:val="Heading7"/>
      </w:pPr>
      <w:r w:rsidRPr="00AE7AFC">
        <w:rPr>
          <w:vertAlign w:val="superscript"/>
        </w:rPr>
        <w:t>*</w:t>
      </w:r>
      <w:r>
        <w:t>Source: SDA Market Insights, March 2018</w:t>
      </w:r>
    </w:p>
    <w:p w14:paraId="40B16217" w14:textId="555C9C7C" w:rsidR="00E6617C" w:rsidRPr="00AE7AFC" w:rsidRDefault="00E6617C" w:rsidP="00873E33">
      <w:pPr>
        <w:pStyle w:val="Heading2"/>
      </w:pPr>
      <w:r w:rsidRPr="00AE7AFC">
        <w:lastRenderedPageBreak/>
        <w:t>Understanding SDA in the NDIS</w:t>
      </w:r>
    </w:p>
    <w:p w14:paraId="700CEAEA" w14:textId="079D43D1" w:rsidR="00E6617C" w:rsidRPr="008F7758" w:rsidRDefault="00E6617C" w:rsidP="008F7758">
      <w:pPr>
        <w:pStyle w:val="body"/>
      </w:pPr>
      <w:r w:rsidRPr="008F7758">
        <w:t xml:space="preserve">The NDIS decides whether a person is eligible for SDA, based on having very high support needs or extreme functional impairment. The number of NDIS participants likely to be </w:t>
      </w:r>
      <w:r w:rsidR="00C6463B">
        <w:br/>
      </w:r>
      <w:r w:rsidRPr="008F7758">
        <w:t xml:space="preserve">eligible for SDA is very small – around 6% – so most people with disability will live in mainstream housing. </w:t>
      </w:r>
    </w:p>
    <w:p w14:paraId="3A9CF5B0" w14:textId="373F5C54" w:rsidR="00E6617C" w:rsidRPr="008F7758" w:rsidRDefault="00E6617C" w:rsidP="008F7758">
      <w:pPr>
        <w:pStyle w:val="body"/>
      </w:pPr>
      <w:r w:rsidRPr="008F7758">
        <w:t xml:space="preserve">There are multiple steps to work out if you are eligible for SDA – first you have to show that you can’t live in mainstream housing. And then you need to show that you meet all the other SDA eligibility criteria. If the NDIS decides you are eligible for SDA payments, they will also decide what category of SDA is best for your needs. This gives you the amount of SDA payment included in your plan. SDA payments can range from $4,503 to $107,236 a year. </w:t>
      </w:r>
      <w:r w:rsidR="00C6463B">
        <w:br/>
      </w:r>
      <w:r w:rsidRPr="008F7758">
        <w:t xml:space="preserve">You can see the actual amount of SDA payment in your plan but the funding goes to the SDA housing provider. </w:t>
      </w:r>
    </w:p>
    <w:p w14:paraId="0505793E" w14:textId="3E51E0C5" w:rsidR="0083639B" w:rsidRPr="008F7758" w:rsidRDefault="00E6617C" w:rsidP="008F7758">
      <w:pPr>
        <w:pStyle w:val="body"/>
      </w:pPr>
      <w:r w:rsidRPr="008F7758">
        <w:t>The SDA eligibility and process for the NDIA making decisions is still in its infancy. This means the process has been time consuming and ambiguous for people applying for SDA. We are hopeful these hurdles will be overcome in the coming year.</w:t>
      </w:r>
      <w:r w:rsidR="008F7758">
        <w:br/>
      </w:r>
    </w:p>
    <w:p w14:paraId="3258A337" w14:textId="77777777" w:rsidR="00873E33" w:rsidRPr="00E6617C" w:rsidRDefault="00873E33" w:rsidP="00873E33">
      <w:pPr>
        <w:pStyle w:val="Heading4"/>
      </w:pPr>
      <w:r w:rsidRPr="00DC1037">
        <w:rPr>
          <w:sz w:val="72"/>
          <w:szCs w:val="72"/>
        </w:rPr>
        <w:t>33</w:t>
      </w:r>
      <w:r w:rsidRPr="008F7758">
        <w:rPr>
          <w:b/>
          <w:sz w:val="72"/>
          <w:szCs w:val="72"/>
        </w:rPr>
        <w:t>,</w:t>
      </w:r>
      <w:r w:rsidRPr="00DC1037">
        <w:rPr>
          <w:sz w:val="72"/>
          <w:szCs w:val="72"/>
        </w:rPr>
        <w:t>200</w:t>
      </w:r>
      <w:r>
        <w:t xml:space="preserve"> – </w:t>
      </w:r>
      <w:r>
        <w:rPr>
          <w:spacing w:val="-5"/>
        </w:rPr>
        <w:t>The</w:t>
      </w:r>
      <w:r>
        <w:rPr>
          <w:spacing w:val="-23"/>
        </w:rPr>
        <w:t xml:space="preserve"> </w:t>
      </w:r>
      <w:r>
        <w:rPr>
          <w:spacing w:val="-6"/>
        </w:rPr>
        <w:t>number</w:t>
      </w:r>
      <w:r>
        <w:rPr>
          <w:spacing w:val="-23"/>
        </w:rPr>
        <w:t xml:space="preserve"> </w:t>
      </w:r>
      <w:r>
        <w:rPr>
          <w:spacing w:val="-4"/>
        </w:rPr>
        <w:t>of</w:t>
      </w:r>
      <w:r>
        <w:rPr>
          <w:spacing w:val="-23"/>
        </w:rPr>
        <w:t xml:space="preserve"> </w:t>
      </w:r>
      <w:r>
        <w:t>Australians</w:t>
      </w:r>
      <w:r>
        <w:rPr>
          <w:spacing w:val="-23"/>
        </w:rPr>
        <w:t xml:space="preserve"> </w:t>
      </w:r>
      <w:r>
        <w:rPr>
          <w:spacing w:val="-23"/>
        </w:rPr>
        <w:br/>
      </w:r>
      <w:r>
        <w:t xml:space="preserve">with very </w:t>
      </w:r>
      <w:r>
        <w:rPr>
          <w:spacing w:val="-6"/>
        </w:rPr>
        <w:t>high</w:t>
      </w:r>
      <w:r>
        <w:rPr>
          <w:spacing w:val="-24"/>
        </w:rPr>
        <w:t xml:space="preserve"> </w:t>
      </w:r>
      <w:r>
        <w:t xml:space="preserve">support </w:t>
      </w:r>
      <w:r>
        <w:rPr>
          <w:spacing w:val="-6"/>
        </w:rPr>
        <w:t xml:space="preserve">needs </w:t>
      </w:r>
      <w:r>
        <w:rPr>
          <w:spacing w:val="-5"/>
        </w:rPr>
        <w:t xml:space="preserve">who are </w:t>
      </w:r>
      <w:r>
        <w:rPr>
          <w:spacing w:val="-10"/>
        </w:rPr>
        <w:t xml:space="preserve">likely </w:t>
      </w:r>
      <w:r>
        <w:rPr>
          <w:spacing w:val="-10"/>
        </w:rPr>
        <w:br/>
      </w:r>
      <w:r>
        <w:t>to need specialist</w:t>
      </w:r>
      <w:r>
        <w:rPr>
          <w:spacing w:val="-26"/>
        </w:rPr>
        <w:t xml:space="preserve"> </w:t>
      </w:r>
      <w:r>
        <w:t>housing</w:t>
      </w:r>
      <w:r>
        <w:rPr>
          <w:spacing w:val="-26"/>
        </w:rPr>
        <w:t xml:space="preserve"> </w:t>
      </w:r>
      <w:r>
        <w:rPr>
          <w:spacing w:val="-4"/>
        </w:rPr>
        <w:t>in</w:t>
      </w:r>
      <w:r>
        <w:rPr>
          <w:spacing w:val="-26"/>
        </w:rPr>
        <w:t xml:space="preserve"> </w:t>
      </w:r>
      <w:r>
        <w:rPr>
          <w:spacing w:val="-6"/>
        </w:rPr>
        <w:t>the</w:t>
      </w:r>
      <w:r>
        <w:rPr>
          <w:spacing w:val="-26"/>
        </w:rPr>
        <w:t xml:space="preserve"> </w:t>
      </w:r>
      <w:r>
        <w:t>future</w:t>
      </w:r>
      <w:r w:rsidRPr="00347822">
        <w:rPr>
          <w:vertAlign w:val="superscript"/>
        </w:rPr>
        <w:t>*</w:t>
      </w:r>
    </w:p>
    <w:p w14:paraId="2FE1AB4A" w14:textId="77777777" w:rsidR="00873E33" w:rsidRDefault="00873E33" w:rsidP="00873E33">
      <w:pPr>
        <w:pStyle w:val="body"/>
      </w:pPr>
    </w:p>
    <w:p w14:paraId="74A622CC" w14:textId="77777777" w:rsidR="00873E33" w:rsidRDefault="00873E33" w:rsidP="00873E33">
      <w:pPr>
        <w:pStyle w:val="Heading8"/>
        <w:rPr>
          <w:vertAlign w:val="superscript"/>
        </w:rPr>
      </w:pPr>
      <w:r w:rsidRPr="00DC1037">
        <w:rPr>
          <w:sz w:val="72"/>
          <w:szCs w:val="72"/>
        </w:rPr>
        <w:t>1</w:t>
      </w:r>
      <w:r w:rsidRPr="008F7758">
        <w:rPr>
          <w:b/>
          <w:sz w:val="72"/>
          <w:szCs w:val="72"/>
        </w:rPr>
        <w:t>,</w:t>
      </w:r>
      <w:r w:rsidRPr="00DC1037">
        <w:rPr>
          <w:sz w:val="72"/>
          <w:szCs w:val="72"/>
        </w:rPr>
        <w:t>000</w:t>
      </w:r>
      <w:r>
        <w:t xml:space="preserve"> – By</w:t>
      </w:r>
      <w:r>
        <w:rPr>
          <w:spacing w:val="-20"/>
        </w:rPr>
        <w:t xml:space="preserve"> </w:t>
      </w:r>
      <w:r>
        <w:rPr>
          <w:spacing w:val="-6"/>
        </w:rPr>
        <w:t>2021</w:t>
      </w:r>
      <w:r>
        <w:rPr>
          <w:spacing w:val="-20"/>
        </w:rPr>
        <w:t xml:space="preserve"> </w:t>
      </w:r>
      <w:r>
        <w:rPr>
          <w:spacing w:val="-4"/>
        </w:rPr>
        <w:t>we</w:t>
      </w:r>
      <w:r>
        <w:rPr>
          <w:spacing w:val="-20"/>
        </w:rPr>
        <w:t xml:space="preserve"> </w:t>
      </w:r>
      <w:r>
        <w:rPr>
          <w:spacing w:val="-10"/>
        </w:rPr>
        <w:t>want</w:t>
      </w:r>
      <w:r>
        <w:rPr>
          <w:spacing w:val="-20"/>
        </w:rPr>
        <w:t xml:space="preserve"> </w:t>
      </w:r>
      <w:r>
        <w:t>to</w:t>
      </w:r>
      <w:r>
        <w:rPr>
          <w:spacing w:val="-20"/>
        </w:rPr>
        <w:t xml:space="preserve"> </w:t>
      </w:r>
      <w:r>
        <w:rPr>
          <w:spacing w:val="-5"/>
        </w:rPr>
        <w:t>see</w:t>
      </w:r>
      <w:r>
        <w:rPr>
          <w:spacing w:val="-20"/>
        </w:rPr>
        <w:t xml:space="preserve"> </w:t>
      </w:r>
      <w:r>
        <w:rPr>
          <w:spacing w:val="-20"/>
        </w:rPr>
        <w:br/>
      </w:r>
      <w:r>
        <w:t xml:space="preserve">1,000 </w:t>
      </w:r>
      <w:r>
        <w:rPr>
          <w:spacing w:val="-6"/>
        </w:rPr>
        <w:t xml:space="preserve">more </w:t>
      </w:r>
      <w:r>
        <w:t xml:space="preserve">SDA properties </w:t>
      </w:r>
      <w:r>
        <w:rPr>
          <w:spacing w:val="-12"/>
        </w:rPr>
        <w:t xml:space="preserve">built, </w:t>
      </w:r>
      <w:r>
        <w:rPr>
          <w:spacing w:val="-5"/>
        </w:rPr>
        <w:t xml:space="preserve">for </w:t>
      </w:r>
      <w:r>
        <w:rPr>
          <w:spacing w:val="-6"/>
        </w:rPr>
        <w:t xml:space="preserve">people </w:t>
      </w:r>
      <w:r>
        <w:rPr>
          <w:spacing w:val="-6"/>
        </w:rPr>
        <w:br/>
      </w:r>
      <w:r>
        <w:t xml:space="preserve">to </w:t>
      </w:r>
      <w:r>
        <w:rPr>
          <w:spacing w:val="-6"/>
        </w:rPr>
        <w:t xml:space="preserve">live </w:t>
      </w:r>
      <w:r>
        <w:t xml:space="preserve">either alone </w:t>
      </w:r>
      <w:r>
        <w:rPr>
          <w:spacing w:val="-4"/>
        </w:rPr>
        <w:t xml:space="preserve">or </w:t>
      </w:r>
      <w:r>
        <w:t>to</w:t>
      </w:r>
      <w:r>
        <w:rPr>
          <w:spacing w:val="-39"/>
        </w:rPr>
        <w:t xml:space="preserve"> </w:t>
      </w:r>
      <w:r>
        <w:t>share</w:t>
      </w:r>
      <w:r w:rsidRPr="00347822">
        <w:rPr>
          <w:vertAlign w:val="superscript"/>
        </w:rPr>
        <w:t>*</w:t>
      </w:r>
    </w:p>
    <w:p w14:paraId="7F7510EB" w14:textId="77777777" w:rsidR="00873E33" w:rsidRDefault="00873E33" w:rsidP="00873E33">
      <w:pPr>
        <w:pStyle w:val="body"/>
      </w:pPr>
    </w:p>
    <w:p w14:paraId="0B9C9C67" w14:textId="07E0B981" w:rsidR="00873E33" w:rsidRDefault="00F27E83" w:rsidP="00873E33">
      <w:pPr>
        <w:pStyle w:val="Heading4"/>
      </w:pPr>
      <w:r w:rsidRPr="00DC1037">
        <w:rPr>
          <w:sz w:val="72"/>
          <w:szCs w:val="72"/>
        </w:rPr>
        <w:t>1</w:t>
      </w:r>
      <w:r>
        <w:rPr>
          <w:sz w:val="72"/>
          <w:szCs w:val="72"/>
        </w:rPr>
        <w:t>7,510</w:t>
      </w:r>
      <w:r w:rsidR="00873E33">
        <w:t xml:space="preserve"> – </w:t>
      </w:r>
      <w:r w:rsidR="00873E33">
        <w:rPr>
          <w:spacing w:val="-6"/>
        </w:rPr>
        <w:t xml:space="preserve">The </w:t>
      </w:r>
      <w:r w:rsidR="00873E33">
        <w:t xml:space="preserve">number </w:t>
      </w:r>
      <w:r w:rsidR="00873E33">
        <w:rPr>
          <w:spacing w:val="-5"/>
        </w:rPr>
        <w:t xml:space="preserve">of </w:t>
      </w:r>
      <w:r w:rsidR="00873E33">
        <w:t xml:space="preserve">people living </w:t>
      </w:r>
      <w:r w:rsidR="00873E33">
        <w:rPr>
          <w:spacing w:val="-9"/>
        </w:rPr>
        <w:t xml:space="preserve">in existing specialist </w:t>
      </w:r>
      <w:r w:rsidR="00873E33">
        <w:rPr>
          <w:spacing w:val="-10"/>
        </w:rPr>
        <w:t xml:space="preserve">disability accommodation </w:t>
      </w:r>
      <w:r w:rsidR="00873E33">
        <w:rPr>
          <w:spacing w:val="-10"/>
        </w:rPr>
        <w:br/>
      </w:r>
      <w:r w:rsidR="00873E33">
        <w:t xml:space="preserve">(most people </w:t>
      </w:r>
      <w:r w:rsidR="00873E33">
        <w:rPr>
          <w:spacing w:val="-6"/>
        </w:rPr>
        <w:t xml:space="preserve">living </w:t>
      </w:r>
      <w:r w:rsidR="00873E33">
        <w:rPr>
          <w:spacing w:val="-4"/>
        </w:rPr>
        <w:t xml:space="preserve">in </w:t>
      </w:r>
      <w:r w:rsidR="00873E33">
        <w:rPr>
          <w:spacing w:val="-6"/>
        </w:rPr>
        <w:t xml:space="preserve">group </w:t>
      </w:r>
      <w:r w:rsidR="00873E33">
        <w:t>homes)</w:t>
      </w:r>
      <w:r w:rsidR="00873E33" w:rsidRPr="00DC1037">
        <w:rPr>
          <w:vertAlign w:val="superscript"/>
        </w:rPr>
        <w:t>*</w:t>
      </w:r>
    </w:p>
    <w:p w14:paraId="1228C66E" w14:textId="77777777" w:rsidR="00873E33" w:rsidRDefault="00873E33" w:rsidP="00873E33">
      <w:pPr>
        <w:pStyle w:val="Heading7"/>
      </w:pPr>
      <w:r w:rsidRPr="00E6617C">
        <w:rPr>
          <w:vertAlign w:val="superscript"/>
        </w:rPr>
        <w:t>*</w:t>
      </w:r>
      <w:r>
        <w:t>Source: SDA Market Insights, March 2018</w:t>
      </w:r>
    </w:p>
    <w:p w14:paraId="70136B25" w14:textId="77777777" w:rsidR="00873E33" w:rsidRDefault="00873E33" w:rsidP="00873E33">
      <w:pPr>
        <w:pStyle w:val="body"/>
      </w:pPr>
    </w:p>
    <w:p w14:paraId="635EA631" w14:textId="32234EBF" w:rsidR="0083639B" w:rsidRDefault="00873E33" w:rsidP="00873E33">
      <w:pPr>
        <w:pStyle w:val="Heading4"/>
      </w:pPr>
      <w:r>
        <w:rPr>
          <w:spacing w:val="-12"/>
        </w:rPr>
        <w:t xml:space="preserve"> </w:t>
      </w:r>
    </w:p>
    <w:p w14:paraId="3ABE9739" w14:textId="77777777" w:rsidR="009B7C40" w:rsidRDefault="009B7C40" w:rsidP="001610C3">
      <w:pPr>
        <w:pStyle w:val="Heading2"/>
      </w:pPr>
      <w:r>
        <w:lastRenderedPageBreak/>
        <w:br w:type="page"/>
      </w:r>
    </w:p>
    <w:p w14:paraId="0151F116" w14:textId="53107E00" w:rsidR="0083639B" w:rsidRDefault="00944E26" w:rsidP="001610C3">
      <w:pPr>
        <w:pStyle w:val="Heading2"/>
      </w:pPr>
      <w:r>
        <w:lastRenderedPageBreak/>
        <w:t>What we are doing</w:t>
      </w:r>
    </w:p>
    <w:p w14:paraId="2550FD2F" w14:textId="25546CD1" w:rsidR="0083639B" w:rsidRDefault="00944E26" w:rsidP="001610C3">
      <w:pPr>
        <w:pStyle w:val="body"/>
      </w:pPr>
      <w:r>
        <w:rPr>
          <w:spacing w:val="-6"/>
        </w:rPr>
        <w:t>To</w:t>
      </w:r>
      <w:r>
        <w:rPr>
          <w:spacing w:val="-17"/>
        </w:rPr>
        <w:t xml:space="preserve"> </w:t>
      </w:r>
      <w:r>
        <w:t>solve</w:t>
      </w:r>
      <w:r>
        <w:rPr>
          <w:spacing w:val="-17"/>
        </w:rPr>
        <w:t xml:space="preserve"> </w:t>
      </w:r>
      <w:r>
        <w:t>the</w:t>
      </w:r>
      <w:r>
        <w:rPr>
          <w:spacing w:val="-17"/>
        </w:rPr>
        <w:t xml:space="preserve"> </w:t>
      </w:r>
      <w:r>
        <w:t>issue</w:t>
      </w:r>
      <w:r>
        <w:rPr>
          <w:spacing w:val="-17"/>
        </w:rPr>
        <w:t xml:space="preserve"> </w:t>
      </w:r>
      <w:r>
        <w:rPr>
          <w:spacing w:val="1"/>
        </w:rPr>
        <w:t>of</w:t>
      </w:r>
      <w:r>
        <w:rPr>
          <w:spacing w:val="-17"/>
        </w:rPr>
        <w:t xml:space="preserve"> </w:t>
      </w:r>
      <w:r>
        <w:t>housing</w:t>
      </w:r>
      <w:r>
        <w:rPr>
          <w:spacing w:val="-17"/>
        </w:rPr>
        <w:t xml:space="preserve"> </w:t>
      </w:r>
      <w:r>
        <w:rPr>
          <w:spacing w:val="1"/>
        </w:rPr>
        <w:t>for</w:t>
      </w:r>
      <w:r>
        <w:rPr>
          <w:spacing w:val="-17"/>
        </w:rPr>
        <w:t xml:space="preserve"> </w:t>
      </w:r>
      <w:r>
        <w:t>people</w:t>
      </w:r>
      <w:r>
        <w:rPr>
          <w:spacing w:val="-17"/>
        </w:rPr>
        <w:t xml:space="preserve"> </w:t>
      </w:r>
      <w:r>
        <w:t>with</w:t>
      </w:r>
      <w:r>
        <w:rPr>
          <w:spacing w:val="-17"/>
        </w:rPr>
        <w:t xml:space="preserve"> </w:t>
      </w:r>
      <w:r>
        <w:t>very</w:t>
      </w:r>
      <w:r>
        <w:rPr>
          <w:spacing w:val="-17"/>
        </w:rPr>
        <w:t xml:space="preserve"> </w:t>
      </w:r>
      <w:r>
        <w:rPr>
          <w:spacing w:val="5"/>
        </w:rPr>
        <w:t xml:space="preserve">high </w:t>
      </w:r>
      <w:r>
        <w:t>support</w:t>
      </w:r>
      <w:r>
        <w:rPr>
          <w:spacing w:val="-20"/>
        </w:rPr>
        <w:t xml:space="preserve"> </w:t>
      </w:r>
      <w:r>
        <w:t>needs,</w:t>
      </w:r>
      <w:r>
        <w:rPr>
          <w:spacing w:val="-20"/>
        </w:rPr>
        <w:t xml:space="preserve"> </w:t>
      </w:r>
      <w:r>
        <w:rPr>
          <w:spacing w:val="1"/>
        </w:rPr>
        <w:t>it</w:t>
      </w:r>
      <w:r>
        <w:rPr>
          <w:spacing w:val="-20"/>
        </w:rPr>
        <w:t xml:space="preserve"> </w:t>
      </w:r>
      <w:r>
        <w:rPr>
          <w:spacing w:val="1"/>
        </w:rPr>
        <w:t>is</w:t>
      </w:r>
      <w:r>
        <w:rPr>
          <w:spacing w:val="-20"/>
        </w:rPr>
        <w:t xml:space="preserve"> </w:t>
      </w:r>
      <w:r>
        <w:t>important</w:t>
      </w:r>
      <w:r>
        <w:rPr>
          <w:spacing w:val="-20"/>
        </w:rPr>
        <w:t xml:space="preserve"> </w:t>
      </w:r>
      <w:r>
        <w:t>to</w:t>
      </w:r>
      <w:r>
        <w:rPr>
          <w:spacing w:val="-20"/>
        </w:rPr>
        <w:t xml:space="preserve"> </w:t>
      </w:r>
      <w:r>
        <w:t>understand</w:t>
      </w:r>
      <w:r>
        <w:rPr>
          <w:spacing w:val="-20"/>
        </w:rPr>
        <w:t xml:space="preserve"> </w:t>
      </w:r>
      <w:r>
        <w:t>the</w:t>
      </w:r>
      <w:r>
        <w:rPr>
          <w:spacing w:val="-20"/>
        </w:rPr>
        <w:t xml:space="preserve"> </w:t>
      </w:r>
      <w:r>
        <w:rPr>
          <w:spacing w:val="5"/>
        </w:rPr>
        <w:t xml:space="preserve">need </w:t>
      </w:r>
      <w:r>
        <w:rPr>
          <w:spacing w:val="1"/>
        </w:rPr>
        <w:t>for</w:t>
      </w:r>
      <w:r>
        <w:rPr>
          <w:spacing w:val="-5"/>
        </w:rPr>
        <w:t xml:space="preserve"> </w:t>
      </w:r>
      <w:r>
        <w:t>SDA</w:t>
      </w:r>
      <w:r>
        <w:rPr>
          <w:spacing w:val="-5"/>
        </w:rPr>
        <w:t xml:space="preserve"> </w:t>
      </w:r>
      <w:r>
        <w:t>across</w:t>
      </w:r>
      <w:r>
        <w:rPr>
          <w:spacing w:val="-5"/>
        </w:rPr>
        <w:t xml:space="preserve"> </w:t>
      </w:r>
      <w:r>
        <w:t>Australia,</w:t>
      </w:r>
      <w:r>
        <w:rPr>
          <w:spacing w:val="-5"/>
        </w:rPr>
        <w:t xml:space="preserve"> </w:t>
      </w:r>
      <w:r>
        <w:rPr>
          <w:spacing w:val="1"/>
        </w:rPr>
        <w:t>as</w:t>
      </w:r>
      <w:r>
        <w:rPr>
          <w:spacing w:val="-5"/>
        </w:rPr>
        <w:t xml:space="preserve"> </w:t>
      </w:r>
      <w:r>
        <w:t>well</w:t>
      </w:r>
      <w:r>
        <w:rPr>
          <w:spacing w:val="-5"/>
        </w:rPr>
        <w:t xml:space="preserve"> </w:t>
      </w:r>
      <w:r>
        <w:rPr>
          <w:spacing w:val="1"/>
        </w:rPr>
        <w:t>as</w:t>
      </w:r>
      <w:r>
        <w:rPr>
          <w:spacing w:val="-5"/>
        </w:rPr>
        <w:t xml:space="preserve"> </w:t>
      </w:r>
      <w:r>
        <w:t>where</w:t>
      </w:r>
      <w:r>
        <w:rPr>
          <w:spacing w:val="-5"/>
        </w:rPr>
        <w:t xml:space="preserve"> </w:t>
      </w:r>
      <w:r>
        <w:t>and</w:t>
      </w:r>
      <w:r>
        <w:rPr>
          <w:spacing w:val="-5"/>
        </w:rPr>
        <w:t xml:space="preserve"> </w:t>
      </w:r>
      <w:r>
        <w:t>how</w:t>
      </w:r>
      <w:r w:rsidR="001610C3">
        <w:t xml:space="preserve"> </w:t>
      </w:r>
      <w:r>
        <w:t>people want to live.</w:t>
      </w:r>
    </w:p>
    <w:p w14:paraId="3EA746EE" w14:textId="6A16F4DF" w:rsidR="0083639B" w:rsidRDefault="00944E26" w:rsidP="00453435">
      <w:pPr>
        <w:pStyle w:val="body"/>
      </w:pPr>
      <w:r>
        <w:t>The Summer Foundation did a study of SDA need across Australia. In conjunction with the Australian Housing and Urban Research Institute and SGS</w:t>
      </w:r>
      <w:r w:rsidR="001610C3">
        <w:t xml:space="preserve"> </w:t>
      </w:r>
      <w:r>
        <w:t>Economics and Planning.</w:t>
      </w:r>
    </w:p>
    <w:p w14:paraId="7A095FA2" w14:textId="60CE86D4" w:rsidR="0083639B" w:rsidRDefault="00944E26" w:rsidP="00453435">
      <w:pPr>
        <w:pStyle w:val="body"/>
      </w:pPr>
      <w:r>
        <w:t>The findings of this study were presented to investors, developers, builders, government officials, financial</w:t>
      </w:r>
      <w:r w:rsidR="00453435">
        <w:t xml:space="preserve"> </w:t>
      </w:r>
      <w:r>
        <w:t>institutions, people with disability and their families at public forums around the country. We wanted to get</w:t>
      </w:r>
      <w:r w:rsidR="00453435">
        <w:t xml:space="preserve"> </w:t>
      </w:r>
      <w:r>
        <w:t>people interested in the housing market to understand the opportunities and risks in building SDA.</w:t>
      </w:r>
    </w:p>
    <w:p w14:paraId="19FEF6BD" w14:textId="54E8BB96" w:rsidR="0083639B" w:rsidRDefault="00944E26" w:rsidP="00453435">
      <w:pPr>
        <w:pStyle w:val="body"/>
      </w:pPr>
      <w:r>
        <w:t>The Summer Foundation and many disability groups have asked the government to be clearer about SDA</w:t>
      </w:r>
      <w:r w:rsidR="00453435">
        <w:t xml:space="preserve"> </w:t>
      </w:r>
      <w:r>
        <w:t>eligibility and its commitment to choice and control for people with disability.</w:t>
      </w:r>
    </w:p>
    <w:p w14:paraId="1046A2C7" w14:textId="37BAF229" w:rsidR="0083639B" w:rsidRDefault="00944E26" w:rsidP="00453435">
      <w:pPr>
        <w:pStyle w:val="body"/>
      </w:pPr>
      <w:r>
        <w:t>From our experience working with both housing</w:t>
      </w:r>
      <w:r w:rsidR="00453435">
        <w:t xml:space="preserve"> </w:t>
      </w:r>
      <w:r>
        <w:t>providers</w:t>
      </w:r>
      <w:r>
        <w:rPr>
          <w:spacing w:val="-19"/>
        </w:rPr>
        <w:t xml:space="preserve"> </w:t>
      </w:r>
      <w:r>
        <w:t>and</w:t>
      </w:r>
      <w:r>
        <w:rPr>
          <w:spacing w:val="-19"/>
        </w:rPr>
        <w:t xml:space="preserve"> </w:t>
      </w:r>
      <w:r>
        <w:t>people</w:t>
      </w:r>
      <w:r>
        <w:rPr>
          <w:spacing w:val="-19"/>
        </w:rPr>
        <w:t xml:space="preserve"> </w:t>
      </w:r>
      <w:r>
        <w:t>who</w:t>
      </w:r>
      <w:r>
        <w:rPr>
          <w:spacing w:val="-19"/>
        </w:rPr>
        <w:t xml:space="preserve"> </w:t>
      </w:r>
      <w:r>
        <w:rPr>
          <w:spacing w:val="1"/>
        </w:rPr>
        <w:t>are</w:t>
      </w:r>
      <w:r>
        <w:rPr>
          <w:spacing w:val="-19"/>
        </w:rPr>
        <w:t xml:space="preserve"> </w:t>
      </w:r>
      <w:r>
        <w:t>trying</w:t>
      </w:r>
      <w:r>
        <w:rPr>
          <w:spacing w:val="-19"/>
        </w:rPr>
        <w:t xml:space="preserve"> </w:t>
      </w:r>
      <w:r>
        <w:rPr>
          <w:spacing w:val="1"/>
        </w:rPr>
        <w:t>to</w:t>
      </w:r>
      <w:r>
        <w:rPr>
          <w:spacing w:val="-19"/>
        </w:rPr>
        <w:t xml:space="preserve"> </w:t>
      </w:r>
      <w:r>
        <w:t>get</w:t>
      </w:r>
      <w:r>
        <w:rPr>
          <w:spacing w:val="-19"/>
        </w:rPr>
        <w:t xml:space="preserve"> </w:t>
      </w:r>
      <w:r>
        <w:t>SDA</w:t>
      </w:r>
      <w:r>
        <w:rPr>
          <w:spacing w:val="-19"/>
        </w:rPr>
        <w:t xml:space="preserve"> </w:t>
      </w:r>
      <w:r>
        <w:rPr>
          <w:spacing w:val="5"/>
        </w:rPr>
        <w:t xml:space="preserve">funded </w:t>
      </w:r>
      <w:r>
        <w:rPr>
          <w:spacing w:val="1"/>
        </w:rPr>
        <w:t>in</w:t>
      </w:r>
      <w:r>
        <w:rPr>
          <w:spacing w:val="-10"/>
        </w:rPr>
        <w:t xml:space="preserve"> </w:t>
      </w:r>
      <w:r>
        <w:t>their</w:t>
      </w:r>
      <w:r>
        <w:rPr>
          <w:spacing w:val="-10"/>
        </w:rPr>
        <w:t xml:space="preserve"> </w:t>
      </w:r>
      <w:r>
        <w:t>NDIS</w:t>
      </w:r>
      <w:r>
        <w:rPr>
          <w:spacing w:val="-10"/>
        </w:rPr>
        <w:t xml:space="preserve"> </w:t>
      </w:r>
      <w:r>
        <w:t>plans,</w:t>
      </w:r>
      <w:r>
        <w:rPr>
          <w:spacing w:val="-10"/>
        </w:rPr>
        <w:t xml:space="preserve"> </w:t>
      </w:r>
      <w:r>
        <w:rPr>
          <w:spacing w:val="1"/>
        </w:rPr>
        <w:t>we</w:t>
      </w:r>
      <w:r>
        <w:rPr>
          <w:spacing w:val="-10"/>
        </w:rPr>
        <w:t xml:space="preserve"> </w:t>
      </w:r>
      <w:r>
        <w:t>have</w:t>
      </w:r>
      <w:r>
        <w:rPr>
          <w:spacing w:val="-10"/>
        </w:rPr>
        <w:t xml:space="preserve"> </w:t>
      </w:r>
      <w:r>
        <w:t>submitted</w:t>
      </w:r>
      <w:r>
        <w:rPr>
          <w:spacing w:val="-10"/>
        </w:rPr>
        <w:t xml:space="preserve"> </w:t>
      </w:r>
      <w:r>
        <w:t>our</w:t>
      </w:r>
      <w:r>
        <w:rPr>
          <w:spacing w:val="-10"/>
        </w:rPr>
        <w:t xml:space="preserve"> </w:t>
      </w:r>
      <w:r>
        <w:t>views</w:t>
      </w:r>
      <w:r>
        <w:rPr>
          <w:spacing w:val="-10"/>
        </w:rPr>
        <w:t xml:space="preserve"> </w:t>
      </w:r>
      <w:r>
        <w:rPr>
          <w:spacing w:val="1"/>
        </w:rPr>
        <w:t>to</w:t>
      </w:r>
      <w:r>
        <w:rPr>
          <w:spacing w:val="-10"/>
        </w:rPr>
        <w:t xml:space="preserve"> </w:t>
      </w:r>
      <w:r>
        <w:t>a</w:t>
      </w:r>
      <w:r w:rsidR="00453435">
        <w:t xml:space="preserve"> </w:t>
      </w:r>
      <w:r>
        <w:t>government review about the SDA funding framework.</w:t>
      </w:r>
    </w:p>
    <w:p w14:paraId="00DF75A7" w14:textId="77777777" w:rsidR="0083639B" w:rsidRDefault="00944E26" w:rsidP="001610C3">
      <w:pPr>
        <w:pStyle w:val="Heading2"/>
      </w:pPr>
      <w:r>
        <w:t>What’s next?</w:t>
      </w:r>
    </w:p>
    <w:p w14:paraId="0436F7A1" w14:textId="4EEA44C0" w:rsidR="0083639B" w:rsidRDefault="00944E26" w:rsidP="001610C3">
      <w:pPr>
        <w:pStyle w:val="body"/>
      </w:pPr>
      <w:r>
        <w:t>Our goal for the next three years is for a big increase</w:t>
      </w:r>
      <w:r w:rsidR="001610C3">
        <w:t xml:space="preserve"> </w:t>
      </w:r>
      <w:r>
        <w:t>in the amount of accessible and affordable housing for people with disability.</w:t>
      </w:r>
    </w:p>
    <w:p w14:paraId="4BC68928" w14:textId="77777777" w:rsidR="0083639B" w:rsidRDefault="00944E26" w:rsidP="001610C3">
      <w:pPr>
        <w:pStyle w:val="body"/>
      </w:pPr>
      <w:r>
        <w:t>By</w:t>
      </w:r>
      <w:r>
        <w:rPr>
          <w:spacing w:val="-13"/>
        </w:rPr>
        <w:t xml:space="preserve"> </w:t>
      </w:r>
      <w:r>
        <w:rPr>
          <w:spacing w:val="1"/>
        </w:rPr>
        <w:t>2021</w:t>
      </w:r>
      <w:r>
        <w:rPr>
          <w:spacing w:val="-13"/>
        </w:rPr>
        <w:t xml:space="preserve"> </w:t>
      </w:r>
      <w:r>
        <w:rPr>
          <w:spacing w:val="1"/>
        </w:rPr>
        <w:t>we</w:t>
      </w:r>
      <w:r>
        <w:rPr>
          <w:spacing w:val="-13"/>
        </w:rPr>
        <w:t xml:space="preserve"> </w:t>
      </w:r>
      <w:r>
        <w:t>want</w:t>
      </w:r>
      <w:r>
        <w:rPr>
          <w:spacing w:val="-13"/>
        </w:rPr>
        <w:t xml:space="preserve"> </w:t>
      </w:r>
      <w:r>
        <w:rPr>
          <w:spacing w:val="1"/>
        </w:rPr>
        <w:t>to</w:t>
      </w:r>
      <w:r>
        <w:rPr>
          <w:spacing w:val="-13"/>
        </w:rPr>
        <w:t xml:space="preserve"> </w:t>
      </w:r>
      <w:r>
        <w:t>see</w:t>
      </w:r>
      <w:r>
        <w:rPr>
          <w:spacing w:val="-13"/>
        </w:rPr>
        <w:t xml:space="preserve"> </w:t>
      </w:r>
      <w:r>
        <w:t>1000</w:t>
      </w:r>
      <w:r>
        <w:rPr>
          <w:spacing w:val="-13"/>
        </w:rPr>
        <w:t xml:space="preserve"> </w:t>
      </w:r>
      <w:r>
        <w:t>more</w:t>
      </w:r>
      <w:r>
        <w:rPr>
          <w:spacing w:val="-13"/>
        </w:rPr>
        <w:t xml:space="preserve"> </w:t>
      </w:r>
      <w:r>
        <w:t>SDA</w:t>
      </w:r>
      <w:r>
        <w:rPr>
          <w:spacing w:val="-13"/>
        </w:rPr>
        <w:t xml:space="preserve"> </w:t>
      </w:r>
      <w:r>
        <w:rPr>
          <w:spacing w:val="3"/>
        </w:rPr>
        <w:t>properties built,</w:t>
      </w:r>
      <w:r>
        <w:rPr>
          <w:spacing w:val="-18"/>
        </w:rPr>
        <w:t xml:space="preserve"> </w:t>
      </w:r>
      <w:r>
        <w:rPr>
          <w:spacing w:val="1"/>
        </w:rPr>
        <w:t>for</w:t>
      </w:r>
      <w:r>
        <w:rPr>
          <w:spacing w:val="-18"/>
        </w:rPr>
        <w:t xml:space="preserve"> </w:t>
      </w:r>
      <w:r>
        <w:rPr>
          <w:spacing w:val="3"/>
        </w:rPr>
        <w:t>people</w:t>
      </w:r>
      <w:r>
        <w:rPr>
          <w:spacing w:val="-18"/>
        </w:rPr>
        <w:t xml:space="preserve"> </w:t>
      </w:r>
      <w:r>
        <w:rPr>
          <w:spacing w:val="1"/>
        </w:rPr>
        <w:t>to</w:t>
      </w:r>
      <w:r>
        <w:rPr>
          <w:spacing w:val="-18"/>
        </w:rPr>
        <w:t xml:space="preserve"> </w:t>
      </w:r>
      <w:r>
        <w:t>live</w:t>
      </w:r>
      <w:r>
        <w:rPr>
          <w:spacing w:val="-18"/>
        </w:rPr>
        <w:t xml:space="preserve"> </w:t>
      </w:r>
      <w:r>
        <w:rPr>
          <w:spacing w:val="3"/>
        </w:rPr>
        <w:t>either</w:t>
      </w:r>
      <w:r>
        <w:rPr>
          <w:spacing w:val="-18"/>
        </w:rPr>
        <w:t xml:space="preserve"> </w:t>
      </w:r>
      <w:r>
        <w:rPr>
          <w:spacing w:val="3"/>
        </w:rPr>
        <w:t>alone</w:t>
      </w:r>
      <w:r>
        <w:rPr>
          <w:spacing w:val="-18"/>
        </w:rPr>
        <w:t xml:space="preserve"> </w:t>
      </w:r>
      <w:r>
        <w:rPr>
          <w:spacing w:val="1"/>
        </w:rPr>
        <w:t>or</w:t>
      </w:r>
      <w:r>
        <w:rPr>
          <w:spacing w:val="-18"/>
        </w:rPr>
        <w:t xml:space="preserve"> </w:t>
      </w:r>
      <w:r>
        <w:rPr>
          <w:spacing w:val="1"/>
        </w:rPr>
        <w:t>to</w:t>
      </w:r>
      <w:r>
        <w:rPr>
          <w:spacing w:val="-18"/>
        </w:rPr>
        <w:t xml:space="preserve"> </w:t>
      </w:r>
      <w:r>
        <w:t>share</w:t>
      </w:r>
      <w:r>
        <w:rPr>
          <w:spacing w:val="-18"/>
        </w:rPr>
        <w:t xml:space="preserve"> </w:t>
      </w:r>
      <w:r>
        <w:rPr>
          <w:spacing w:val="5"/>
        </w:rPr>
        <w:t xml:space="preserve">with </w:t>
      </w:r>
      <w:r>
        <w:t xml:space="preserve">1 </w:t>
      </w:r>
      <w:r>
        <w:rPr>
          <w:spacing w:val="1"/>
        </w:rPr>
        <w:t xml:space="preserve">or </w:t>
      </w:r>
      <w:r>
        <w:t xml:space="preserve">2 </w:t>
      </w:r>
      <w:r>
        <w:rPr>
          <w:spacing w:val="3"/>
        </w:rPr>
        <w:t>other</w:t>
      </w:r>
      <w:r>
        <w:rPr>
          <w:spacing w:val="37"/>
        </w:rPr>
        <w:t xml:space="preserve"> </w:t>
      </w:r>
      <w:r>
        <w:rPr>
          <w:spacing w:val="3"/>
        </w:rPr>
        <w:t>people.</w:t>
      </w:r>
    </w:p>
    <w:p w14:paraId="6D6A2B1F" w14:textId="77777777" w:rsidR="001610C3" w:rsidRDefault="00944E26" w:rsidP="001610C3">
      <w:pPr>
        <w:pStyle w:val="body"/>
      </w:pPr>
      <w:r>
        <w:t>We are also working on a rapid housing prototype that could be temporary housing for people while they are waiting for modifications to their home to be finished, or waiting for SDA to be ready. This would stop many people going into aged care during this time.</w:t>
      </w:r>
    </w:p>
    <w:p w14:paraId="1ABB26A6" w14:textId="1D053050" w:rsidR="0083639B" w:rsidRDefault="00944E26" w:rsidP="001610C3">
      <w:pPr>
        <w:pStyle w:val="body"/>
      </w:pPr>
      <w:r>
        <w:t>And we want to match 500 people with disability to suitable housing by 2021; to look at housing solutions</w:t>
      </w:r>
      <w:r w:rsidR="001610C3">
        <w:t xml:space="preserve"> </w:t>
      </w:r>
      <w:r>
        <w:t>for people not eligible for SDA; and to evaluate support models for 10 more housing projects.</w:t>
      </w:r>
    </w:p>
    <w:p w14:paraId="778875B6" w14:textId="77777777" w:rsidR="009B7C40" w:rsidRDefault="009B7C40" w:rsidP="001610C3">
      <w:pPr>
        <w:pStyle w:val="body"/>
      </w:pPr>
    </w:p>
    <w:p w14:paraId="0F90BEBF" w14:textId="77777777" w:rsidR="00873E33" w:rsidRDefault="00873E33" w:rsidP="00873E33">
      <w:pPr>
        <w:pStyle w:val="Heading4"/>
      </w:pPr>
      <w:r>
        <w:rPr>
          <w:spacing w:val="-12"/>
        </w:rPr>
        <w:t>“We</w:t>
      </w:r>
      <w:r>
        <w:rPr>
          <w:spacing w:val="-22"/>
        </w:rPr>
        <w:t xml:space="preserve"> </w:t>
      </w:r>
      <w:r>
        <w:rPr>
          <w:spacing w:val="-3"/>
        </w:rPr>
        <w:t>know</w:t>
      </w:r>
      <w:r>
        <w:rPr>
          <w:spacing w:val="-22"/>
        </w:rPr>
        <w:t xml:space="preserve"> </w:t>
      </w:r>
      <w:r>
        <w:t>that</w:t>
      </w:r>
      <w:r>
        <w:rPr>
          <w:spacing w:val="-22"/>
        </w:rPr>
        <w:t xml:space="preserve"> </w:t>
      </w:r>
      <w:r>
        <w:t>most</w:t>
      </w:r>
      <w:r>
        <w:rPr>
          <w:spacing w:val="-22"/>
        </w:rPr>
        <w:t xml:space="preserve"> </w:t>
      </w:r>
      <w:r>
        <w:t>people</w:t>
      </w:r>
      <w:r>
        <w:rPr>
          <w:spacing w:val="-22"/>
        </w:rPr>
        <w:t xml:space="preserve"> </w:t>
      </w:r>
      <w:r>
        <w:t>who</w:t>
      </w:r>
      <w:r>
        <w:rPr>
          <w:spacing w:val="-22"/>
        </w:rPr>
        <w:t xml:space="preserve"> </w:t>
      </w:r>
      <w:r>
        <w:t>are</w:t>
      </w:r>
      <w:r>
        <w:rPr>
          <w:spacing w:val="-22"/>
        </w:rPr>
        <w:t xml:space="preserve"> </w:t>
      </w:r>
      <w:r>
        <w:t>living</w:t>
      </w:r>
      <w:r>
        <w:rPr>
          <w:spacing w:val="-22"/>
        </w:rPr>
        <w:t xml:space="preserve"> </w:t>
      </w:r>
      <w:r>
        <w:rPr>
          <w:spacing w:val="-22"/>
        </w:rPr>
        <w:br/>
      </w:r>
      <w:r>
        <w:t>in</w:t>
      </w:r>
      <w:r>
        <w:rPr>
          <w:spacing w:val="-22"/>
        </w:rPr>
        <w:t xml:space="preserve"> </w:t>
      </w:r>
      <w:r>
        <w:rPr>
          <w:spacing w:val="-6"/>
        </w:rPr>
        <w:t xml:space="preserve">SDA </w:t>
      </w:r>
      <w:r>
        <w:t xml:space="preserve">at </w:t>
      </w:r>
      <w:r>
        <w:rPr>
          <w:spacing w:val="2"/>
        </w:rPr>
        <w:t xml:space="preserve">the </w:t>
      </w:r>
      <w:r>
        <w:rPr>
          <w:spacing w:val="3"/>
        </w:rPr>
        <w:t xml:space="preserve">moment </w:t>
      </w:r>
      <w:r>
        <w:t xml:space="preserve">are </w:t>
      </w:r>
      <w:r>
        <w:rPr>
          <w:spacing w:val="1"/>
        </w:rPr>
        <w:t xml:space="preserve">in </w:t>
      </w:r>
      <w:r>
        <w:rPr>
          <w:spacing w:val="2"/>
        </w:rPr>
        <w:t xml:space="preserve">group </w:t>
      </w:r>
      <w:r>
        <w:rPr>
          <w:spacing w:val="3"/>
        </w:rPr>
        <w:t xml:space="preserve">homes, </w:t>
      </w:r>
      <w:r>
        <w:rPr>
          <w:spacing w:val="3"/>
        </w:rPr>
        <w:br/>
      </w:r>
      <w:r>
        <w:rPr>
          <w:spacing w:val="2"/>
        </w:rPr>
        <w:t xml:space="preserve">but </w:t>
      </w:r>
      <w:r>
        <w:rPr>
          <w:spacing w:val="1"/>
        </w:rPr>
        <w:t xml:space="preserve">many </w:t>
      </w:r>
      <w:r>
        <w:t>have</w:t>
      </w:r>
      <w:r>
        <w:rPr>
          <w:spacing w:val="-10"/>
        </w:rPr>
        <w:t xml:space="preserve"> </w:t>
      </w:r>
      <w:r>
        <w:rPr>
          <w:spacing w:val="1"/>
        </w:rPr>
        <w:t>told</w:t>
      </w:r>
      <w:r>
        <w:rPr>
          <w:spacing w:val="-10"/>
        </w:rPr>
        <w:t xml:space="preserve"> </w:t>
      </w:r>
      <w:r>
        <w:rPr>
          <w:spacing w:val="1"/>
        </w:rPr>
        <w:t>us</w:t>
      </w:r>
      <w:r>
        <w:rPr>
          <w:spacing w:val="-10"/>
        </w:rPr>
        <w:t xml:space="preserve"> </w:t>
      </w:r>
      <w:r>
        <w:t>they</w:t>
      </w:r>
      <w:r>
        <w:rPr>
          <w:spacing w:val="-10"/>
        </w:rPr>
        <w:t xml:space="preserve"> </w:t>
      </w:r>
      <w:r>
        <w:t>want</w:t>
      </w:r>
      <w:r>
        <w:rPr>
          <w:spacing w:val="-10"/>
        </w:rPr>
        <w:t xml:space="preserve"> </w:t>
      </w:r>
      <w:r>
        <w:rPr>
          <w:spacing w:val="1"/>
        </w:rPr>
        <w:t>more</w:t>
      </w:r>
      <w:r>
        <w:rPr>
          <w:spacing w:val="-10"/>
        </w:rPr>
        <w:t xml:space="preserve"> </w:t>
      </w:r>
      <w:r>
        <w:t>privacy,</w:t>
      </w:r>
      <w:r>
        <w:rPr>
          <w:spacing w:val="-10"/>
        </w:rPr>
        <w:t xml:space="preserve"> </w:t>
      </w:r>
      <w:r>
        <w:rPr>
          <w:spacing w:val="2"/>
        </w:rPr>
        <w:t>space</w:t>
      </w:r>
      <w:r>
        <w:rPr>
          <w:spacing w:val="-10"/>
        </w:rPr>
        <w:t xml:space="preserve"> </w:t>
      </w:r>
      <w:r>
        <w:rPr>
          <w:spacing w:val="5"/>
        </w:rPr>
        <w:t xml:space="preserve">and </w:t>
      </w:r>
      <w:r>
        <w:rPr>
          <w:spacing w:val="2"/>
        </w:rPr>
        <w:t>independence.”</w:t>
      </w:r>
    </w:p>
    <w:p w14:paraId="3EF25232" w14:textId="77777777" w:rsidR="00873E33" w:rsidRDefault="00873E33" w:rsidP="00873E33">
      <w:pPr>
        <w:pStyle w:val="Heading7"/>
      </w:pPr>
      <w:r>
        <w:t>Luke B</w:t>
      </w:r>
      <w:r w:rsidRPr="00453435">
        <w:t xml:space="preserve">o’sher, </w:t>
      </w:r>
      <w:r>
        <w:t>CEO</w:t>
      </w:r>
      <w:r w:rsidRPr="00453435">
        <w:t xml:space="preserve"> </w:t>
      </w:r>
      <w:r>
        <w:t>Summer F</w:t>
      </w:r>
      <w:r w:rsidRPr="00453435">
        <w:t>oundation</w:t>
      </w:r>
    </w:p>
    <w:p w14:paraId="06149790" w14:textId="77777777" w:rsidR="00873E33" w:rsidRDefault="00873E33" w:rsidP="00B1116C">
      <w:pPr>
        <w:pStyle w:val="Heading1"/>
      </w:pPr>
      <w:r>
        <w:br w:type="page"/>
      </w:r>
    </w:p>
    <w:p w14:paraId="212FFA62" w14:textId="2C95B384" w:rsidR="00B1116C" w:rsidRDefault="00B1116C" w:rsidP="00B1116C">
      <w:pPr>
        <w:pStyle w:val="Heading1"/>
      </w:pPr>
      <w:bookmarkStart w:id="21" w:name="_Toc400810067"/>
      <w:bookmarkStart w:id="22" w:name="_Toc400810352"/>
      <w:r>
        <w:lastRenderedPageBreak/>
        <w:t>Chris’ story</w:t>
      </w:r>
      <w:bookmarkEnd w:id="21"/>
      <w:bookmarkEnd w:id="22"/>
    </w:p>
    <w:p w14:paraId="5644FE23" w14:textId="3049A0D8" w:rsidR="0083639B" w:rsidRPr="00AE7AFC" w:rsidRDefault="001610C3" w:rsidP="00AE7AFC">
      <w:pPr>
        <w:pStyle w:val="NoSpacing"/>
      </w:pPr>
      <w:r w:rsidRPr="00AE7AFC">
        <w:t>C</w:t>
      </w:r>
      <w:r w:rsidR="00944E26" w:rsidRPr="00AE7AFC">
        <w:t xml:space="preserve">hris is 43, the youngest of 5, and has lived most of his life </w:t>
      </w:r>
      <w:r w:rsidR="00AE7AFC">
        <w:br/>
      </w:r>
      <w:r w:rsidR="00944E26" w:rsidRPr="00AE7AFC">
        <w:t>in Launceston, Tasmania.</w:t>
      </w:r>
    </w:p>
    <w:p w14:paraId="4D1EA8F5" w14:textId="1E269E0B" w:rsidR="0083639B" w:rsidRDefault="00944E26" w:rsidP="001610C3">
      <w:pPr>
        <w:pStyle w:val="body"/>
      </w:pPr>
      <w:r>
        <w:t>Two and half years ago he became unwell and was taken to hospital. After this he needed extra support and could not return to his home, where he had been living by himself with 36 hours of</w:t>
      </w:r>
      <w:r w:rsidR="00B1116C">
        <w:t xml:space="preserve"> </w:t>
      </w:r>
      <w:r>
        <w:t>support a week.</w:t>
      </w:r>
    </w:p>
    <w:p w14:paraId="5EEA852A" w14:textId="1C4DF1C1" w:rsidR="0083639B" w:rsidRDefault="00944E26" w:rsidP="001610C3">
      <w:pPr>
        <w:pStyle w:val="body"/>
      </w:pPr>
      <w:r>
        <w:t>His parents were over an hour away in the north west township of Ulverstone and he wanted to</w:t>
      </w:r>
      <w:r w:rsidR="001610C3">
        <w:t xml:space="preserve"> </w:t>
      </w:r>
      <w:r>
        <w:t>live closer to them. With no housing available there he had no choice but to move into aged care. He lived there for two years, while on a waiting list for alternative housing.</w:t>
      </w:r>
    </w:p>
    <w:p w14:paraId="30D02C7C" w14:textId="3EC11790" w:rsidR="0083639B" w:rsidRDefault="00944E26" w:rsidP="001610C3">
      <w:pPr>
        <w:pStyle w:val="body"/>
      </w:pPr>
      <w:r>
        <w:t>“This sounds bad, but the people around me are</w:t>
      </w:r>
      <w:r w:rsidR="001610C3">
        <w:t xml:space="preserve"> </w:t>
      </w:r>
      <w:r>
        <w:rPr>
          <w:spacing w:val="3"/>
        </w:rPr>
        <w:t>elderly</w:t>
      </w:r>
      <w:r>
        <w:rPr>
          <w:spacing w:val="-21"/>
        </w:rPr>
        <w:t xml:space="preserve"> </w:t>
      </w:r>
      <w:r>
        <w:t>and</w:t>
      </w:r>
      <w:r>
        <w:rPr>
          <w:spacing w:val="-21"/>
        </w:rPr>
        <w:t xml:space="preserve"> </w:t>
      </w:r>
      <w:r>
        <w:t>they</w:t>
      </w:r>
      <w:r>
        <w:rPr>
          <w:spacing w:val="-21"/>
        </w:rPr>
        <w:t xml:space="preserve"> </w:t>
      </w:r>
      <w:r>
        <w:t>die.</w:t>
      </w:r>
      <w:r>
        <w:rPr>
          <w:spacing w:val="-21"/>
        </w:rPr>
        <w:t xml:space="preserve"> </w:t>
      </w:r>
      <w:r>
        <w:t>I’ve</w:t>
      </w:r>
      <w:r>
        <w:rPr>
          <w:spacing w:val="-21"/>
        </w:rPr>
        <w:t xml:space="preserve"> </w:t>
      </w:r>
      <w:r>
        <w:t>really</w:t>
      </w:r>
      <w:r>
        <w:rPr>
          <w:spacing w:val="-21"/>
        </w:rPr>
        <w:t xml:space="preserve"> </w:t>
      </w:r>
      <w:r>
        <w:t>had</w:t>
      </w:r>
      <w:r>
        <w:rPr>
          <w:spacing w:val="-21"/>
        </w:rPr>
        <w:t xml:space="preserve"> </w:t>
      </w:r>
      <w:r>
        <w:rPr>
          <w:spacing w:val="3"/>
        </w:rPr>
        <w:t>enough</w:t>
      </w:r>
      <w:r>
        <w:rPr>
          <w:spacing w:val="-21"/>
        </w:rPr>
        <w:t xml:space="preserve"> </w:t>
      </w:r>
      <w:r>
        <w:rPr>
          <w:spacing w:val="1"/>
        </w:rPr>
        <w:t>of</w:t>
      </w:r>
      <w:r>
        <w:rPr>
          <w:spacing w:val="-21"/>
        </w:rPr>
        <w:t xml:space="preserve"> </w:t>
      </w:r>
      <w:r>
        <w:rPr>
          <w:spacing w:val="5"/>
        </w:rPr>
        <w:t xml:space="preserve">that </w:t>
      </w:r>
      <w:r>
        <w:rPr>
          <w:spacing w:val="1"/>
        </w:rPr>
        <w:t xml:space="preserve">in my </w:t>
      </w:r>
      <w:r>
        <w:t xml:space="preserve">life. </w:t>
      </w:r>
      <w:r>
        <w:rPr>
          <w:spacing w:val="1"/>
        </w:rPr>
        <w:t xml:space="preserve">It’s </w:t>
      </w:r>
      <w:r>
        <w:t xml:space="preserve">distressing,” </w:t>
      </w:r>
      <w:r>
        <w:rPr>
          <w:spacing w:val="3"/>
        </w:rPr>
        <w:t xml:space="preserve">Chris </w:t>
      </w:r>
      <w:r>
        <w:rPr>
          <w:spacing w:val="5"/>
        </w:rPr>
        <w:t>said.</w:t>
      </w:r>
    </w:p>
    <w:p w14:paraId="6923E85B" w14:textId="56A0E561" w:rsidR="0083639B" w:rsidRDefault="00944E26" w:rsidP="001610C3">
      <w:pPr>
        <w:pStyle w:val="body"/>
      </w:pPr>
      <w:r>
        <w:t>His advocates worked hard for him and eventually a unit came up. It took 6 weeks to get Chris’</w:t>
      </w:r>
      <w:r w:rsidR="00B1116C">
        <w:t xml:space="preserve"> </w:t>
      </w:r>
      <w:r>
        <w:t>support package in place. After an accessibility</w:t>
      </w:r>
      <w:r w:rsidR="00B1116C">
        <w:t xml:space="preserve"> </w:t>
      </w:r>
      <w:r>
        <w:rPr>
          <w:spacing w:val="3"/>
        </w:rPr>
        <w:t>check</w:t>
      </w:r>
      <w:r>
        <w:rPr>
          <w:spacing w:val="-20"/>
        </w:rPr>
        <w:t xml:space="preserve"> </w:t>
      </w:r>
      <w:r>
        <w:rPr>
          <w:spacing w:val="1"/>
        </w:rPr>
        <w:t>on</w:t>
      </w:r>
      <w:r>
        <w:rPr>
          <w:spacing w:val="-20"/>
        </w:rPr>
        <w:t xml:space="preserve"> </w:t>
      </w:r>
      <w:r>
        <w:t>the</w:t>
      </w:r>
      <w:r>
        <w:rPr>
          <w:spacing w:val="-20"/>
        </w:rPr>
        <w:t xml:space="preserve"> </w:t>
      </w:r>
      <w:r>
        <w:rPr>
          <w:spacing w:val="3"/>
        </w:rPr>
        <w:t>unit,</w:t>
      </w:r>
      <w:r>
        <w:rPr>
          <w:spacing w:val="-20"/>
        </w:rPr>
        <w:t xml:space="preserve"> </w:t>
      </w:r>
      <w:r>
        <w:rPr>
          <w:spacing w:val="3"/>
        </w:rPr>
        <w:t>modifications</w:t>
      </w:r>
      <w:r>
        <w:rPr>
          <w:spacing w:val="-20"/>
        </w:rPr>
        <w:t xml:space="preserve"> </w:t>
      </w:r>
      <w:r>
        <w:t>were</w:t>
      </w:r>
      <w:r>
        <w:rPr>
          <w:spacing w:val="-20"/>
        </w:rPr>
        <w:t xml:space="preserve"> </w:t>
      </w:r>
      <w:r>
        <w:t>made</w:t>
      </w:r>
      <w:r>
        <w:rPr>
          <w:spacing w:val="-20"/>
        </w:rPr>
        <w:t xml:space="preserve"> </w:t>
      </w:r>
      <w:r>
        <w:rPr>
          <w:spacing w:val="1"/>
        </w:rPr>
        <w:t>to</w:t>
      </w:r>
      <w:r>
        <w:rPr>
          <w:spacing w:val="-20"/>
        </w:rPr>
        <w:t xml:space="preserve"> </w:t>
      </w:r>
      <w:r>
        <w:rPr>
          <w:spacing w:val="5"/>
        </w:rPr>
        <w:t xml:space="preserve">the </w:t>
      </w:r>
      <w:r>
        <w:rPr>
          <w:spacing w:val="3"/>
        </w:rPr>
        <w:t>bathroom</w:t>
      </w:r>
      <w:r>
        <w:rPr>
          <w:spacing w:val="-6"/>
        </w:rPr>
        <w:t xml:space="preserve"> </w:t>
      </w:r>
      <w:r>
        <w:t>and</w:t>
      </w:r>
      <w:r>
        <w:rPr>
          <w:spacing w:val="-6"/>
        </w:rPr>
        <w:t xml:space="preserve"> </w:t>
      </w:r>
      <w:r>
        <w:t>the</w:t>
      </w:r>
      <w:r>
        <w:rPr>
          <w:spacing w:val="-6"/>
        </w:rPr>
        <w:t xml:space="preserve"> </w:t>
      </w:r>
      <w:r>
        <w:t>front</w:t>
      </w:r>
      <w:r>
        <w:rPr>
          <w:spacing w:val="-6"/>
        </w:rPr>
        <w:t xml:space="preserve"> </w:t>
      </w:r>
      <w:r>
        <w:t>door</w:t>
      </w:r>
      <w:r>
        <w:rPr>
          <w:spacing w:val="-6"/>
        </w:rPr>
        <w:t xml:space="preserve"> </w:t>
      </w:r>
      <w:r>
        <w:rPr>
          <w:spacing w:val="1"/>
        </w:rPr>
        <w:t>to</w:t>
      </w:r>
      <w:r>
        <w:rPr>
          <w:spacing w:val="-6"/>
        </w:rPr>
        <w:t xml:space="preserve"> </w:t>
      </w:r>
      <w:r>
        <w:rPr>
          <w:spacing w:val="1"/>
        </w:rPr>
        <w:t>make</w:t>
      </w:r>
      <w:r>
        <w:rPr>
          <w:spacing w:val="-6"/>
        </w:rPr>
        <w:t xml:space="preserve"> </w:t>
      </w:r>
      <w:r>
        <w:rPr>
          <w:spacing w:val="1"/>
        </w:rPr>
        <w:t>it</w:t>
      </w:r>
      <w:r>
        <w:rPr>
          <w:spacing w:val="-6"/>
        </w:rPr>
        <w:t xml:space="preserve"> </w:t>
      </w:r>
      <w:r>
        <w:t>remote</w:t>
      </w:r>
      <w:r w:rsidR="00B1116C">
        <w:t xml:space="preserve"> </w:t>
      </w:r>
      <w:r>
        <w:t>controlled.</w:t>
      </w:r>
    </w:p>
    <w:p w14:paraId="2195C99F" w14:textId="77777777" w:rsidR="0083639B" w:rsidRDefault="00944E26" w:rsidP="001610C3">
      <w:pPr>
        <w:pStyle w:val="body"/>
      </w:pPr>
      <w:r>
        <w:t>Chris moved into the unit in January 2018.</w:t>
      </w:r>
    </w:p>
    <w:p w14:paraId="4FB80292" w14:textId="2CF7167E" w:rsidR="0083639B" w:rsidRDefault="00944E26" w:rsidP="001610C3">
      <w:pPr>
        <w:pStyle w:val="body"/>
      </w:pPr>
      <w:r>
        <w:t>He gets 40 hours of support a week and he sees his mum and dad daily as they are just around</w:t>
      </w:r>
      <w:r w:rsidR="00B1116C">
        <w:t xml:space="preserve"> </w:t>
      </w:r>
      <w:r>
        <w:t>the corner.</w:t>
      </w:r>
    </w:p>
    <w:p w14:paraId="211BABBC" w14:textId="535C4695" w:rsidR="0083639B" w:rsidRDefault="00944E26" w:rsidP="001610C3">
      <w:pPr>
        <w:pStyle w:val="body"/>
      </w:pPr>
      <w:r>
        <w:t>This</w:t>
      </w:r>
      <w:r>
        <w:rPr>
          <w:spacing w:val="-19"/>
        </w:rPr>
        <w:t xml:space="preserve"> </w:t>
      </w:r>
      <w:r>
        <w:rPr>
          <w:spacing w:val="1"/>
        </w:rPr>
        <w:t>is</w:t>
      </w:r>
      <w:r>
        <w:rPr>
          <w:spacing w:val="-19"/>
        </w:rPr>
        <w:t xml:space="preserve"> </w:t>
      </w:r>
      <w:r>
        <w:t>a</w:t>
      </w:r>
      <w:r>
        <w:rPr>
          <w:spacing w:val="-19"/>
        </w:rPr>
        <w:t xml:space="preserve"> </w:t>
      </w:r>
      <w:r>
        <w:t>good</w:t>
      </w:r>
      <w:r>
        <w:rPr>
          <w:spacing w:val="-19"/>
        </w:rPr>
        <w:t xml:space="preserve"> </w:t>
      </w:r>
      <w:r>
        <w:rPr>
          <w:spacing w:val="3"/>
        </w:rPr>
        <w:t>interim</w:t>
      </w:r>
      <w:r>
        <w:rPr>
          <w:spacing w:val="-19"/>
        </w:rPr>
        <w:t xml:space="preserve"> </w:t>
      </w:r>
      <w:r>
        <w:rPr>
          <w:spacing w:val="3"/>
        </w:rPr>
        <w:t>solution.</w:t>
      </w:r>
      <w:r>
        <w:rPr>
          <w:spacing w:val="-19"/>
        </w:rPr>
        <w:t xml:space="preserve"> </w:t>
      </w:r>
      <w:r>
        <w:t>Longer</w:t>
      </w:r>
      <w:r>
        <w:rPr>
          <w:spacing w:val="-19"/>
        </w:rPr>
        <w:t xml:space="preserve"> </w:t>
      </w:r>
      <w:r>
        <w:rPr>
          <w:spacing w:val="3"/>
        </w:rPr>
        <w:t>term,</w:t>
      </w:r>
      <w:r>
        <w:rPr>
          <w:spacing w:val="-19"/>
        </w:rPr>
        <w:t xml:space="preserve"> </w:t>
      </w:r>
      <w:r>
        <w:rPr>
          <w:spacing w:val="5"/>
        </w:rPr>
        <w:t xml:space="preserve">Chris </w:t>
      </w:r>
      <w:r>
        <w:rPr>
          <w:spacing w:val="1"/>
        </w:rPr>
        <w:t>is</w:t>
      </w:r>
      <w:r>
        <w:rPr>
          <w:spacing w:val="-19"/>
        </w:rPr>
        <w:t xml:space="preserve"> </w:t>
      </w:r>
      <w:r>
        <w:t>hoping</w:t>
      </w:r>
      <w:r>
        <w:rPr>
          <w:spacing w:val="-19"/>
        </w:rPr>
        <w:t xml:space="preserve"> </w:t>
      </w:r>
      <w:r>
        <w:t>the</w:t>
      </w:r>
      <w:r>
        <w:rPr>
          <w:spacing w:val="-19"/>
        </w:rPr>
        <w:t xml:space="preserve"> </w:t>
      </w:r>
      <w:r>
        <w:t>NDIS</w:t>
      </w:r>
      <w:r>
        <w:rPr>
          <w:spacing w:val="-19"/>
        </w:rPr>
        <w:t xml:space="preserve"> </w:t>
      </w:r>
      <w:r>
        <w:t>will</w:t>
      </w:r>
      <w:r>
        <w:rPr>
          <w:spacing w:val="-19"/>
        </w:rPr>
        <w:t xml:space="preserve"> </w:t>
      </w:r>
      <w:r>
        <w:t>help</w:t>
      </w:r>
      <w:r>
        <w:rPr>
          <w:spacing w:val="-19"/>
        </w:rPr>
        <w:t xml:space="preserve"> </w:t>
      </w:r>
      <w:r>
        <w:t>him</w:t>
      </w:r>
      <w:r>
        <w:rPr>
          <w:spacing w:val="-19"/>
        </w:rPr>
        <w:t xml:space="preserve"> </w:t>
      </w:r>
      <w:r>
        <w:rPr>
          <w:spacing w:val="1"/>
        </w:rPr>
        <w:t>move</w:t>
      </w:r>
      <w:r>
        <w:rPr>
          <w:spacing w:val="-19"/>
        </w:rPr>
        <w:t xml:space="preserve"> </w:t>
      </w:r>
      <w:r>
        <w:rPr>
          <w:spacing w:val="3"/>
        </w:rPr>
        <w:t xml:space="preserve">somewhere </w:t>
      </w:r>
      <w:r>
        <w:t xml:space="preserve">with a bit more </w:t>
      </w:r>
      <w:r>
        <w:rPr>
          <w:spacing w:val="3"/>
        </w:rPr>
        <w:t xml:space="preserve">space </w:t>
      </w:r>
      <w:r>
        <w:t xml:space="preserve">and </w:t>
      </w:r>
      <w:r>
        <w:rPr>
          <w:spacing w:val="3"/>
        </w:rPr>
        <w:t>continue</w:t>
      </w:r>
      <w:r>
        <w:rPr>
          <w:spacing w:val="-16"/>
        </w:rPr>
        <w:t xml:space="preserve"> </w:t>
      </w:r>
      <w:r>
        <w:rPr>
          <w:spacing w:val="3"/>
        </w:rPr>
        <w:t>support</w:t>
      </w:r>
      <w:r w:rsidR="00B1116C">
        <w:t xml:space="preserve"> </w:t>
      </w:r>
      <w:r>
        <w:t>hours that will help him become more and more independent.</w:t>
      </w:r>
    </w:p>
    <w:p w14:paraId="0EAABA5A" w14:textId="7DC53F62" w:rsidR="0083639B" w:rsidRDefault="00944E26" w:rsidP="001610C3">
      <w:pPr>
        <w:pStyle w:val="body"/>
      </w:pPr>
      <w:r>
        <w:t>Chris’</w:t>
      </w:r>
      <w:r>
        <w:rPr>
          <w:spacing w:val="-21"/>
        </w:rPr>
        <w:t xml:space="preserve"> </w:t>
      </w:r>
      <w:r>
        <w:rPr>
          <w:spacing w:val="3"/>
        </w:rPr>
        <w:t>social</w:t>
      </w:r>
      <w:r>
        <w:rPr>
          <w:spacing w:val="-21"/>
        </w:rPr>
        <w:t xml:space="preserve"> </w:t>
      </w:r>
      <w:r>
        <w:t>life</w:t>
      </w:r>
      <w:r>
        <w:rPr>
          <w:spacing w:val="-21"/>
        </w:rPr>
        <w:t xml:space="preserve"> </w:t>
      </w:r>
      <w:r>
        <w:t>has</w:t>
      </w:r>
      <w:r>
        <w:rPr>
          <w:spacing w:val="-21"/>
        </w:rPr>
        <w:t xml:space="preserve"> </w:t>
      </w:r>
      <w:r>
        <w:t>really</w:t>
      </w:r>
      <w:r>
        <w:rPr>
          <w:spacing w:val="-21"/>
        </w:rPr>
        <w:t xml:space="preserve"> </w:t>
      </w:r>
      <w:r>
        <w:t>got</w:t>
      </w:r>
      <w:r>
        <w:rPr>
          <w:spacing w:val="-21"/>
        </w:rPr>
        <w:t xml:space="preserve"> </w:t>
      </w:r>
      <w:r>
        <w:rPr>
          <w:spacing w:val="1"/>
        </w:rPr>
        <w:t>better.</w:t>
      </w:r>
      <w:r>
        <w:rPr>
          <w:spacing w:val="-21"/>
        </w:rPr>
        <w:t xml:space="preserve"> </w:t>
      </w:r>
      <w:r>
        <w:t>He’s</w:t>
      </w:r>
      <w:r>
        <w:rPr>
          <w:spacing w:val="-21"/>
        </w:rPr>
        <w:t xml:space="preserve"> </w:t>
      </w:r>
      <w:r>
        <w:rPr>
          <w:spacing w:val="5"/>
        </w:rPr>
        <w:t xml:space="preserve">also </w:t>
      </w:r>
      <w:r>
        <w:rPr>
          <w:spacing w:val="1"/>
        </w:rPr>
        <w:t>on</w:t>
      </w:r>
      <w:r>
        <w:rPr>
          <w:spacing w:val="-16"/>
        </w:rPr>
        <w:t xml:space="preserve"> </w:t>
      </w:r>
      <w:r>
        <w:t>the</w:t>
      </w:r>
      <w:r>
        <w:rPr>
          <w:spacing w:val="-16"/>
        </w:rPr>
        <w:t xml:space="preserve"> </w:t>
      </w:r>
      <w:r>
        <w:rPr>
          <w:spacing w:val="3"/>
        </w:rPr>
        <w:t>board</w:t>
      </w:r>
      <w:r>
        <w:rPr>
          <w:spacing w:val="-16"/>
        </w:rPr>
        <w:t xml:space="preserve"> </w:t>
      </w:r>
      <w:r>
        <w:rPr>
          <w:spacing w:val="1"/>
        </w:rPr>
        <w:t>of</w:t>
      </w:r>
      <w:r>
        <w:rPr>
          <w:spacing w:val="-16"/>
        </w:rPr>
        <w:t xml:space="preserve"> </w:t>
      </w:r>
      <w:r>
        <w:rPr>
          <w:spacing w:val="3"/>
        </w:rPr>
        <w:t>Citizens</w:t>
      </w:r>
      <w:r>
        <w:rPr>
          <w:spacing w:val="-16"/>
        </w:rPr>
        <w:t xml:space="preserve"> </w:t>
      </w:r>
      <w:r>
        <w:rPr>
          <w:spacing w:val="3"/>
        </w:rPr>
        <w:t>Advocacy</w:t>
      </w:r>
      <w:r>
        <w:rPr>
          <w:spacing w:val="-16"/>
        </w:rPr>
        <w:t xml:space="preserve"> </w:t>
      </w:r>
      <w:r>
        <w:t>and</w:t>
      </w:r>
      <w:r>
        <w:rPr>
          <w:spacing w:val="-16"/>
        </w:rPr>
        <w:t xml:space="preserve"> </w:t>
      </w:r>
      <w:r>
        <w:rPr>
          <w:spacing w:val="1"/>
        </w:rPr>
        <w:t>on</w:t>
      </w:r>
      <w:r>
        <w:rPr>
          <w:spacing w:val="-16"/>
        </w:rPr>
        <w:t xml:space="preserve"> </w:t>
      </w:r>
      <w:r>
        <w:rPr>
          <w:spacing w:val="5"/>
        </w:rPr>
        <w:t xml:space="preserve">the </w:t>
      </w:r>
      <w:r>
        <w:rPr>
          <w:spacing w:val="1"/>
        </w:rPr>
        <w:t xml:space="preserve">Tasmanian </w:t>
      </w:r>
      <w:r>
        <w:t xml:space="preserve">Government’s </w:t>
      </w:r>
      <w:r>
        <w:rPr>
          <w:spacing w:val="3"/>
        </w:rPr>
        <w:t xml:space="preserve">Minister’s Disability Advisory Committee </w:t>
      </w:r>
      <w:r>
        <w:rPr>
          <w:spacing w:val="1"/>
        </w:rPr>
        <w:t xml:space="preserve">(a </w:t>
      </w:r>
      <w:r>
        <w:rPr>
          <w:spacing w:val="3"/>
        </w:rPr>
        <w:t xml:space="preserve">sub-committee </w:t>
      </w:r>
      <w:r>
        <w:rPr>
          <w:spacing w:val="1"/>
        </w:rPr>
        <w:t>of</w:t>
      </w:r>
      <w:r>
        <w:rPr>
          <w:spacing w:val="11"/>
        </w:rPr>
        <w:t xml:space="preserve"> </w:t>
      </w:r>
      <w:r>
        <w:rPr>
          <w:spacing w:val="5"/>
        </w:rPr>
        <w:t>the</w:t>
      </w:r>
      <w:r w:rsidR="00B1116C">
        <w:t xml:space="preserve"> </w:t>
      </w:r>
      <w:r>
        <w:t>Premier’s Disability Advisory Council).</w:t>
      </w:r>
    </w:p>
    <w:p w14:paraId="35AD5483" w14:textId="77777777" w:rsidR="00B1116C" w:rsidRDefault="00B1116C" w:rsidP="001610C3">
      <w:pPr>
        <w:pStyle w:val="body"/>
      </w:pPr>
    </w:p>
    <w:p w14:paraId="708FA81E" w14:textId="1581EF4D" w:rsidR="0083639B" w:rsidRDefault="00B1116C" w:rsidP="00882382">
      <w:pPr>
        <w:pStyle w:val="Heading4"/>
      </w:pPr>
      <w:r w:rsidRPr="008F7758">
        <w:t>“</w:t>
      </w:r>
      <w:r w:rsidR="00944E26" w:rsidRPr="008F7758">
        <w:t xml:space="preserve">This sounds bad, but the people around me </w:t>
      </w:r>
      <w:r w:rsidR="008F7758">
        <w:br/>
      </w:r>
      <w:r w:rsidR="00944E26" w:rsidRPr="008F7758">
        <w:t xml:space="preserve">are elderly and they die. I’ve really had </w:t>
      </w:r>
      <w:r w:rsidR="008F7758">
        <w:br/>
      </w:r>
      <w:r w:rsidR="00944E26" w:rsidRPr="008F7758">
        <w:t>enough of</w:t>
      </w:r>
      <w:r w:rsidRPr="008F7758">
        <w:t xml:space="preserve"> </w:t>
      </w:r>
      <w:r w:rsidR="00944E26" w:rsidRPr="008F7758">
        <w:t xml:space="preserve">that in my life. </w:t>
      </w:r>
      <w:r w:rsidR="008F7758">
        <w:t xml:space="preserve"> </w:t>
      </w:r>
      <w:r w:rsidR="00944E26" w:rsidRPr="008F7758">
        <w:t>It’s distressing.</w:t>
      </w:r>
      <w:r w:rsidRPr="008F7758">
        <w:t>”</w:t>
      </w:r>
    </w:p>
    <w:p w14:paraId="1E711D6E" w14:textId="77777777" w:rsidR="009B7C40" w:rsidRPr="009B7C40" w:rsidRDefault="009B7C40" w:rsidP="009B7C40"/>
    <w:p w14:paraId="463EDE89" w14:textId="77777777" w:rsidR="00C80961" w:rsidRDefault="00C80961" w:rsidP="00B1116C">
      <w:pPr>
        <w:pStyle w:val="Heading1"/>
        <w:rPr>
          <w:color w:val="231F20"/>
          <w:spacing w:val="2"/>
          <w:sz w:val="24"/>
          <w:szCs w:val="24"/>
        </w:rPr>
      </w:pPr>
      <w:r>
        <w:rPr>
          <w:color w:val="231F20"/>
          <w:spacing w:val="2"/>
          <w:sz w:val="24"/>
          <w:szCs w:val="24"/>
        </w:rPr>
        <w:br w:type="page"/>
      </w:r>
    </w:p>
    <w:p w14:paraId="0DFF29BB" w14:textId="0F6F91F3" w:rsidR="0083639B" w:rsidRDefault="00944E26" w:rsidP="00B1116C">
      <w:pPr>
        <w:pStyle w:val="Heading1"/>
      </w:pPr>
      <w:bookmarkStart w:id="23" w:name="_Toc400810068"/>
      <w:bookmarkStart w:id="24" w:name="_Toc400810353"/>
      <w:r>
        <w:lastRenderedPageBreak/>
        <w:t>NDIS</w:t>
      </w:r>
      <w:bookmarkEnd w:id="23"/>
      <w:bookmarkEnd w:id="24"/>
    </w:p>
    <w:p w14:paraId="7A1C7243" w14:textId="0D8FE63C" w:rsidR="0083639B" w:rsidRDefault="00B1116C" w:rsidP="00B1116C">
      <w:pPr>
        <w:pStyle w:val="NoSpacing"/>
      </w:pPr>
      <w:r>
        <w:t>The NDIS is the biggest opportunity in Australia’s history to stop young people being admitted to aged care.</w:t>
      </w:r>
    </w:p>
    <w:p w14:paraId="14DA22A2" w14:textId="77777777" w:rsidR="0083639B" w:rsidRDefault="00944E26" w:rsidP="00B1116C">
      <w:pPr>
        <w:pStyle w:val="Heading2"/>
      </w:pPr>
      <w:r>
        <w:t>Why the NDIS is so important</w:t>
      </w:r>
    </w:p>
    <w:p w14:paraId="3F8F6ED5" w14:textId="28612296" w:rsidR="0083639B" w:rsidRDefault="00944E26" w:rsidP="00B1116C">
      <w:pPr>
        <w:pStyle w:val="body"/>
      </w:pPr>
      <w:r>
        <w:t>The National Disability Insurance Scheme (NDIS) can give people with very</w:t>
      </w:r>
      <w:r w:rsidR="00B1116C">
        <w:t xml:space="preserve"> </w:t>
      </w:r>
      <w:r>
        <w:t>high support needs the choice of where they live, who they live with and who provides their support.</w:t>
      </w:r>
    </w:p>
    <w:p w14:paraId="7A44EC1C" w14:textId="4E114DA8" w:rsidR="0083639B" w:rsidRDefault="00944E26" w:rsidP="00B1116C">
      <w:pPr>
        <w:pStyle w:val="body"/>
      </w:pPr>
      <w:r>
        <w:t>This means new options for young people living in aged care, as well as</w:t>
      </w:r>
      <w:r w:rsidR="00B1116C">
        <w:t xml:space="preserve"> </w:t>
      </w:r>
      <w:r>
        <w:t>people who may be at risk of ending up in aged care. People with complex support needs who are living with ageing parents, living in a hospital or</w:t>
      </w:r>
      <w:r w:rsidR="00B1116C">
        <w:t xml:space="preserve"> </w:t>
      </w:r>
      <w:r>
        <w:t>rehabilitation centre, or a group home or supported accommodation where they are not happy, will have new choices too.</w:t>
      </w:r>
    </w:p>
    <w:p w14:paraId="4122EA7A" w14:textId="77777777" w:rsidR="0083639B" w:rsidRDefault="00944E26" w:rsidP="00B1116C">
      <w:pPr>
        <w:pStyle w:val="body"/>
      </w:pPr>
      <w:r>
        <w:t>The right level of individual support promised under the NDIS can finally give people more choice about how they want to live their life.</w:t>
      </w:r>
    </w:p>
    <w:p w14:paraId="1793F3CF" w14:textId="77777777" w:rsidR="0083639B" w:rsidRDefault="00944E26" w:rsidP="00DC229E">
      <w:pPr>
        <w:pStyle w:val="Heading2"/>
      </w:pPr>
      <w:r>
        <w:t>How is the NDIS going?</w:t>
      </w:r>
    </w:p>
    <w:p w14:paraId="0267DBD5" w14:textId="01C5CA7B" w:rsidR="0083639B" w:rsidRDefault="00944E26" w:rsidP="00DC229E">
      <w:pPr>
        <w:pStyle w:val="body"/>
      </w:pPr>
      <w:r>
        <w:t>It has been five years since the NDIS rolled out in the first trial sites in the ACT, Hunter (NSW) and Barwon (Victoria). Those trial sites give us an idea of</w:t>
      </w:r>
      <w:r w:rsidR="00DC229E">
        <w:t xml:space="preserve"> </w:t>
      </w:r>
      <w:r>
        <w:t>how well the NDIS is working to reduce the number of younger people going to live in aged care.</w:t>
      </w:r>
    </w:p>
    <w:p w14:paraId="656937E5" w14:textId="77777777" w:rsidR="0083639B" w:rsidRDefault="00944E26" w:rsidP="00DC229E">
      <w:pPr>
        <w:pStyle w:val="body"/>
      </w:pPr>
      <w:r>
        <w:t>Since 2013, the number of younger people admitted into nursing homes has dropped by 5% overall. This is a small step in the right direction.</w:t>
      </w:r>
    </w:p>
    <w:p w14:paraId="10922AE8" w14:textId="77777777" w:rsidR="0083639B" w:rsidRDefault="00944E26" w:rsidP="00DC229E">
      <w:pPr>
        <w:pStyle w:val="body"/>
      </w:pPr>
      <w:r>
        <w:t>The NDIS began a focussed effort in September 2017 to link younger people in aged care to the NDIS, and by 31 March 2018, 2,082 of the approximately 6,200 younger people in aged care had joined the scheme.</w:t>
      </w:r>
    </w:p>
    <w:p w14:paraId="71AB652F" w14:textId="77777777" w:rsidR="00AC51CD" w:rsidRDefault="00AC51CD" w:rsidP="00DC229E">
      <w:pPr>
        <w:pStyle w:val="body"/>
      </w:pPr>
    </w:p>
    <w:p w14:paraId="581297D9" w14:textId="18F408CB" w:rsidR="0083639B" w:rsidRDefault="00DC229E" w:rsidP="00882382">
      <w:pPr>
        <w:pStyle w:val="Heading4"/>
      </w:pPr>
      <w:r>
        <w:t xml:space="preserve">We want to ensure that </w:t>
      </w:r>
      <w:r w:rsidR="00DC1037">
        <w:rPr>
          <w:sz w:val="72"/>
          <w:szCs w:val="72"/>
        </w:rPr>
        <w:t>80%</w:t>
      </w:r>
      <w:r w:rsidR="00DC1037">
        <w:t xml:space="preserve"> </w:t>
      </w:r>
      <w:r>
        <w:t xml:space="preserve">of young people </w:t>
      </w:r>
      <w:r>
        <w:br/>
        <w:t>living in aged care are NDIS participants</w:t>
      </w:r>
    </w:p>
    <w:p w14:paraId="3268DFA9" w14:textId="77777777" w:rsidR="00AC51CD" w:rsidRDefault="00AC51CD" w:rsidP="00882382">
      <w:pPr>
        <w:pStyle w:val="Heading4"/>
      </w:pPr>
    </w:p>
    <w:p w14:paraId="07C84BDB" w14:textId="2483D16F" w:rsidR="0083639B" w:rsidRDefault="00DC229E" w:rsidP="00882382">
      <w:pPr>
        <w:pStyle w:val="Heading4"/>
      </w:pPr>
      <w:r>
        <w:t xml:space="preserve">More than </w:t>
      </w:r>
      <w:r w:rsidR="00DC1037">
        <w:rPr>
          <w:sz w:val="72"/>
          <w:szCs w:val="72"/>
        </w:rPr>
        <w:t>1 in 20</w:t>
      </w:r>
      <w:r w:rsidR="00944E26">
        <w:rPr>
          <w:rFonts w:ascii="Gotham" w:hAnsi="Gotham" w:cs="Gotham"/>
          <w:b/>
        </w:rPr>
        <w:t xml:space="preserve"> </w:t>
      </w:r>
      <w:r>
        <w:t xml:space="preserve">young people </w:t>
      </w:r>
      <w:r w:rsidR="00DC1037">
        <w:br/>
      </w:r>
      <w:r>
        <w:t xml:space="preserve">living in aged care were told they were </w:t>
      </w:r>
      <w:r w:rsidR="00DC1037">
        <w:br/>
      </w:r>
      <w:r>
        <w:t>ineligible to join the NDIS</w:t>
      </w:r>
      <w:r w:rsidRPr="00DC229E">
        <w:rPr>
          <w:vertAlign w:val="superscript"/>
        </w:rPr>
        <w:t>*</w:t>
      </w:r>
      <w:r>
        <w:t>.</w:t>
      </w:r>
    </w:p>
    <w:p w14:paraId="28488995" w14:textId="77777777" w:rsidR="00AC51CD" w:rsidRPr="00AC51CD" w:rsidRDefault="00AC51CD" w:rsidP="008F7758">
      <w:pPr>
        <w:pStyle w:val="Heading7"/>
      </w:pPr>
      <w:r w:rsidRPr="00AC51CD">
        <w:t>*Source: NDIS Report Card, June 2018</w:t>
      </w:r>
    </w:p>
    <w:p w14:paraId="43EA3D0B" w14:textId="77777777" w:rsidR="00DC1037" w:rsidRDefault="00DC1037" w:rsidP="00DC229E">
      <w:pPr>
        <w:pStyle w:val="Heading2"/>
      </w:pPr>
      <w:r>
        <w:lastRenderedPageBreak/>
        <w:br w:type="page"/>
      </w:r>
    </w:p>
    <w:p w14:paraId="4922E445" w14:textId="3BA4FF7D" w:rsidR="0083639B" w:rsidRDefault="00944E26" w:rsidP="00DC229E">
      <w:pPr>
        <w:pStyle w:val="Heading2"/>
      </w:pPr>
      <w:r>
        <w:lastRenderedPageBreak/>
        <w:t>The challenges we face</w:t>
      </w:r>
    </w:p>
    <w:p w14:paraId="43401569" w14:textId="5F31B45C" w:rsidR="0083639B" w:rsidRDefault="00944E26" w:rsidP="00DC229E">
      <w:pPr>
        <w:pStyle w:val="body"/>
      </w:pPr>
      <w:r>
        <w:t>While more young people living in nursing homes</w:t>
      </w:r>
      <w:r w:rsidR="00DC229E">
        <w:t xml:space="preserve"> </w:t>
      </w:r>
      <w:r>
        <w:t>are joining the NDIS, the data doesn’t yet show if it is</w:t>
      </w:r>
      <w:r w:rsidR="00DC229E">
        <w:t xml:space="preserve"> </w:t>
      </w:r>
      <w:r>
        <w:rPr>
          <w:spacing w:val="3"/>
        </w:rPr>
        <w:t>improving</w:t>
      </w:r>
      <w:r>
        <w:rPr>
          <w:spacing w:val="-19"/>
        </w:rPr>
        <w:t xml:space="preserve"> </w:t>
      </w:r>
      <w:r>
        <w:rPr>
          <w:spacing w:val="3"/>
        </w:rPr>
        <w:t>their</w:t>
      </w:r>
      <w:r>
        <w:rPr>
          <w:spacing w:val="-19"/>
        </w:rPr>
        <w:t xml:space="preserve"> </w:t>
      </w:r>
      <w:r>
        <w:t>lives</w:t>
      </w:r>
      <w:r>
        <w:rPr>
          <w:spacing w:val="-19"/>
        </w:rPr>
        <w:t xml:space="preserve"> </w:t>
      </w:r>
      <w:r>
        <w:rPr>
          <w:spacing w:val="1"/>
        </w:rPr>
        <w:t>or</w:t>
      </w:r>
      <w:r>
        <w:rPr>
          <w:spacing w:val="-19"/>
        </w:rPr>
        <w:t xml:space="preserve"> </w:t>
      </w:r>
      <w:r>
        <w:rPr>
          <w:spacing w:val="3"/>
        </w:rPr>
        <w:t>helping</w:t>
      </w:r>
      <w:r>
        <w:rPr>
          <w:spacing w:val="-19"/>
        </w:rPr>
        <w:t xml:space="preserve"> </w:t>
      </w:r>
      <w:r>
        <w:t>them</w:t>
      </w:r>
      <w:r>
        <w:rPr>
          <w:spacing w:val="-19"/>
        </w:rPr>
        <w:t xml:space="preserve"> </w:t>
      </w:r>
      <w:r>
        <w:rPr>
          <w:spacing w:val="1"/>
        </w:rPr>
        <w:t>to</w:t>
      </w:r>
      <w:r>
        <w:rPr>
          <w:spacing w:val="-19"/>
        </w:rPr>
        <w:t xml:space="preserve"> </w:t>
      </w:r>
      <w:r>
        <w:t>get</w:t>
      </w:r>
      <w:r>
        <w:rPr>
          <w:spacing w:val="-19"/>
        </w:rPr>
        <w:t xml:space="preserve"> </w:t>
      </w:r>
      <w:r>
        <w:t>out</w:t>
      </w:r>
      <w:r>
        <w:rPr>
          <w:spacing w:val="-19"/>
        </w:rPr>
        <w:t xml:space="preserve"> </w:t>
      </w:r>
      <w:r>
        <w:rPr>
          <w:spacing w:val="1"/>
        </w:rPr>
        <w:t>of</w:t>
      </w:r>
      <w:r>
        <w:rPr>
          <w:spacing w:val="-19"/>
        </w:rPr>
        <w:t xml:space="preserve"> </w:t>
      </w:r>
      <w:r>
        <w:rPr>
          <w:spacing w:val="5"/>
        </w:rPr>
        <w:t xml:space="preserve">aged </w:t>
      </w:r>
      <w:r>
        <w:t xml:space="preserve">care </w:t>
      </w:r>
      <w:r>
        <w:rPr>
          <w:spacing w:val="1"/>
        </w:rPr>
        <w:t xml:space="preserve">if </w:t>
      </w:r>
      <w:r>
        <w:t>that’s what they</w:t>
      </w:r>
      <w:r>
        <w:rPr>
          <w:spacing w:val="31"/>
        </w:rPr>
        <w:t xml:space="preserve"> </w:t>
      </w:r>
      <w:r>
        <w:t>want.</w:t>
      </w:r>
    </w:p>
    <w:p w14:paraId="743DDF8D" w14:textId="3CF27629" w:rsidR="0083639B" w:rsidRDefault="00944E26" w:rsidP="00DC229E">
      <w:pPr>
        <w:pStyle w:val="body"/>
      </w:pPr>
      <w:r>
        <w:t>What we do know is that more than 1 in 20 young</w:t>
      </w:r>
      <w:r w:rsidR="00DC229E">
        <w:t xml:space="preserve"> </w:t>
      </w:r>
      <w:r>
        <w:t xml:space="preserve">people living in aged care were told they were ineligible to join the NDIS. What we don’t know are the reasons </w:t>
      </w:r>
      <w:r w:rsidR="00AC51CD">
        <w:br/>
      </w:r>
      <w:r>
        <w:t>for this. We are asking the NDIS to explain why so</w:t>
      </w:r>
      <w:r w:rsidR="00DC229E">
        <w:t xml:space="preserve"> </w:t>
      </w:r>
      <w:r>
        <w:t xml:space="preserve">many young people in aged </w:t>
      </w:r>
      <w:r w:rsidR="00AC51CD">
        <w:br/>
      </w:r>
      <w:r>
        <w:t>care are ineligible.</w:t>
      </w:r>
    </w:p>
    <w:p w14:paraId="639BCE16" w14:textId="4D898E7D" w:rsidR="0083639B" w:rsidRDefault="00944E26" w:rsidP="00DC229E">
      <w:pPr>
        <w:pStyle w:val="body"/>
      </w:pPr>
      <w:r>
        <w:t>While there has been a quick increase in the number of young people with NDIS plans, the average amount for young people in aged care was $104,563. By the</w:t>
      </w:r>
      <w:r w:rsidR="00DC229E">
        <w:t xml:space="preserve"> </w:t>
      </w:r>
      <w:r>
        <w:t>time aged care costs are deducted from this amount, a person is left with $31,990 for disability-related</w:t>
      </w:r>
      <w:r w:rsidR="00DC229E">
        <w:t xml:space="preserve"> </w:t>
      </w:r>
      <w:r>
        <w:t>supports. We do not think this is enough to prepare a young person to leave aged care and start living</w:t>
      </w:r>
      <w:r w:rsidR="00DC229E">
        <w:t xml:space="preserve"> </w:t>
      </w:r>
      <w:r>
        <w:t>independently in the community.</w:t>
      </w:r>
    </w:p>
    <w:p w14:paraId="3C8E0479" w14:textId="77777777" w:rsidR="0083639B" w:rsidRDefault="00944E26" w:rsidP="00DC229E">
      <w:pPr>
        <w:pStyle w:val="Heading2"/>
      </w:pPr>
      <w:r>
        <w:t>What we are doing</w:t>
      </w:r>
    </w:p>
    <w:p w14:paraId="3A2F0B66" w14:textId="192E97CC" w:rsidR="0083639B" w:rsidRDefault="00944E26" w:rsidP="00DC229E">
      <w:pPr>
        <w:pStyle w:val="body"/>
      </w:pPr>
      <w:r>
        <w:t>Part of our work in the past year has been supporting management and workers in aged care, to show</w:t>
      </w:r>
      <w:r w:rsidR="00DC229E">
        <w:t xml:space="preserve"> </w:t>
      </w:r>
      <w:r>
        <w:t>them what the NDIS can offer young people living in their facilities – for example, a new, specially fitted</w:t>
      </w:r>
      <w:r w:rsidR="00DC229E">
        <w:t xml:space="preserve"> </w:t>
      </w:r>
      <w:r>
        <w:t>wheelchair or doing things in the community every week, or how to look for more suitable housing if</w:t>
      </w:r>
      <w:r w:rsidR="00DC229E">
        <w:t xml:space="preserve"> </w:t>
      </w:r>
      <w:r>
        <w:t>they want to.</w:t>
      </w:r>
    </w:p>
    <w:p w14:paraId="3D6023F2" w14:textId="4BA65737" w:rsidR="0083639B" w:rsidRDefault="00944E26" w:rsidP="00DC229E">
      <w:pPr>
        <w:pStyle w:val="body"/>
      </w:pPr>
      <w:r>
        <w:t>We have also been working with professionals in</w:t>
      </w:r>
      <w:r w:rsidR="00DC229E">
        <w:t xml:space="preserve"> </w:t>
      </w:r>
      <w:r>
        <w:t>the health and disability sectors to show them that, with support from the NDIS, there are better options than aged care for many young people with complex support needs.</w:t>
      </w:r>
    </w:p>
    <w:p w14:paraId="33C3971D" w14:textId="01153608" w:rsidR="0083639B" w:rsidRDefault="00944E26" w:rsidP="00DC229E">
      <w:pPr>
        <w:pStyle w:val="body"/>
      </w:pPr>
      <w:r>
        <w:t>With funding from the NDIA, we have developed resources for aged care workers, aged care</w:t>
      </w:r>
      <w:r w:rsidR="00DC229E">
        <w:t xml:space="preserve"> </w:t>
      </w:r>
      <w:r>
        <w:t>assessment teams, health professionals, plan</w:t>
      </w:r>
      <w:r w:rsidR="00DC229E">
        <w:t xml:space="preserve"> </w:t>
      </w:r>
      <w:r>
        <w:t>managers and support coordinators. We have also held workshops, forums and training sessions,</w:t>
      </w:r>
      <w:r w:rsidR="00DC229E">
        <w:t xml:space="preserve"> </w:t>
      </w:r>
      <w:r>
        <w:t>attended by more than 2,800 people across Australia, to inform, collaborate and build relationships between the NDIS and other services.</w:t>
      </w:r>
    </w:p>
    <w:p w14:paraId="7188FC83" w14:textId="77777777" w:rsidR="0083639B" w:rsidRDefault="00944E26" w:rsidP="00DC229E">
      <w:pPr>
        <w:pStyle w:val="body"/>
      </w:pPr>
      <w:r>
        <w:t>In June we produced our second NDIS Report Card, which reports on the outcomes the NDIS is having for younger people living in aged care.</w:t>
      </w:r>
    </w:p>
    <w:p w14:paraId="2F4C2AA6" w14:textId="77777777" w:rsidR="0083639B" w:rsidRDefault="0083639B" w:rsidP="00DC229E">
      <w:pPr>
        <w:pStyle w:val="body"/>
      </w:pPr>
    </w:p>
    <w:p w14:paraId="6FC7B81B" w14:textId="77777777" w:rsidR="00D6576D" w:rsidRDefault="006D7A72" w:rsidP="00882382">
      <w:pPr>
        <w:pStyle w:val="Heading4"/>
        <w:rPr>
          <w:b/>
          <w:sz w:val="72"/>
          <w:szCs w:val="72"/>
        </w:rPr>
      </w:pPr>
      <w:r>
        <w:t xml:space="preserve">The average NDIS plan for a young person </w:t>
      </w:r>
      <w:r>
        <w:br/>
        <w:t>in residential aged care</w:t>
      </w:r>
      <w:r>
        <w:br/>
      </w:r>
      <w:r w:rsidR="00D6576D">
        <w:rPr>
          <w:sz w:val="72"/>
          <w:szCs w:val="72"/>
        </w:rPr>
        <w:t>$72,573</w:t>
      </w:r>
      <w:r w:rsidR="008F7758">
        <w:rPr>
          <w:rFonts w:ascii="Gotham" w:hAnsi="Gotham" w:cs="Gotham"/>
          <w:b/>
          <w:sz w:val="72"/>
          <w:szCs w:val="72"/>
        </w:rPr>
        <w:tab/>
      </w:r>
      <w:r w:rsidR="00D6576D">
        <w:rPr>
          <w:sz w:val="72"/>
          <w:szCs w:val="72"/>
        </w:rPr>
        <w:t>$31,990</w:t>
      </w:r>
    </w:p>
    <w:p w14:paraId="53A0CDB9" w14:textId="372109D0" w:rsidR="006D7A72" w:rsidRDefault="00D6576D" w:rsidP="00D6576D">
      <w:pPr>
        <w:pStyle w:val="Heading4"/>
        <w:jc w:val="left"/>
        <w:rPr>
          <w:b/>
          <w:spacing w:val="-5"/>
        </w:rPr>
      </w:pPr>
      <w:r>
        <w:t xml:space="preserve">                    </w:t>
      </w:r>
      <w:r w:rsidR="006D7A72">
        <w:t xml:space="preserve">cost of bed in </w:t>
      </w:r>
      <w:r>
        <w:tab/>
        <w:t xml:space="preserve">  </w:t>
      </w:r>
      <w:r w:rsidR="00C80961">
        <w:t xml:space="preserve">budget for </w:t>
      </w:r>
      <w:r w:rsidR="00C80961">
        <w:rPr>
          <w:spacing w:val="-5"/>
        </w:rPr>
        <w:t>NDIS</w:t>
      </w:r>
      <w:r w:rsidR="00C80961">
        <w:br/>
      </w:r>
      <w:r>
        <w:t xml:space="preserve">                    </w:t>
      </w:r>
      <w:r w:rsidR="006D7A72">
        <w:t xml:space="preserve">aged </w:t>
      </w:r>
      <w:r w:rsidR="00C80961">
        <w:t>care</w:t>
      </w:r>
      <w:r w:rsidR="008F7758">
        <w:tab/>
      </w:r>
      <w:r>
        <w:tab/>
        <w:t xml:space="preserve">  </w:t>
      </w:r>
      <w:r w:rsidR="006D7A72">
        <w:rPr>
          <w:spacing w:val="-5"/>
        </w:rPr>
        <w:t>supports</w:t>
      </w:r>
    </w:p>
    <w:p w14:paraId="39FCD876" w14:textId="77777777" w:rsidR="008F7758" w:rsidRDefault="008F7758" w:rsidP="006D7A72">
      <w:pPr>
        <w:pStyle w:val="Heading1"/>
      </w:pPr>
      <w:r>
        <w:br w:type="page"/>
      </w:r>
    </w:p>
    <w:p w14:paraId="6D3245C0" w14:textId="716B3C7F" w:rsidR="0083639B" w:rsidRDefault="006D7A72" w:rsidP="006D7A72">
      <w:pPr>
        <w:pStyle w:val="Heading1"/>
      </w:pPr>
      <w:bookmarkStart w:id="25" w:name="_Toc400810069"/>
      <w:bookmarkStart w:id="26" w:name="_Toc400810354"/>
      <w:r>
        <w:lastRenderedPageBreak/>
        <w:t>Deborah’s story</w:t>
      </w:r>
      <w:bookmarkEnd w:id="25"/>
      <w:bookmarkEnd w:id="26"/>
    </w:p>
    <w:p w14:paraId="007566DC" w14:textId="71B5C27B" w:rsidR="0083639B" w:rsidRPr="006D7A72" w:rsidRDefault="006D7A72" w:rsidP="006D7A72">
      <w:pPr>
        <w:pStyle w:val="NoSpacing"/>
      </w:pPr>
      <w:r>
        <w:t>I</w:t>
      </w:r>
      <w:r w:rsidR="00944E26" w:rsidRPr="006D7A72">
        <w:t>t started on Christmas Eve 2015. Deborah went from thinking about what she was cooking for Christmas Day for her family to being in ICU in</w:t>
      </w:r>
      <w:r>
        <w:t xml:space="preserve"> </w:t>
      </w:r>
      <w:r w:rsidR="00944E26" w:rsidRPr="006D7A72">
        <w:t>an induced coma with all her organs shutting down.</w:t>
      </w:r>
    </w:p>
    <w:p w14:paraId="32F7A7CA" w14:textId="77777777" w:rsidR="0083639B" w:rsidRPr="00D6576D" w:rsidRDefault="00944E26" w:rsidP="00D6576D">
      <w:pPr>
        <w:pStyle w:val="body"/>
      </w:pPr>
      <w:r w:rsidRPr="00D6576D">
        <w:t>A few days earlier a kitten had scratched her leg. It turned into necrotising fasciitis.</w:t>
      </w:r>
    </w:p>
    <w:p w14:paraId="61ECCE1E" w14:textId="77777777" w:rsidR="0083639B" w:rsidRPr="00D6576D" w:rsidRDefault="00944E26" w:rsidP="00D6576D">
      <w:pPr>
        <w:pStyle w:val="body"/>
      </w:pPr>
      <w:r w:rsidRPr="00D6576D">
        <w:t>Deborah spent the next 12 months in hospital and rehab. It was a far cry from her life as a secondary school English teacher.</w:t>
      </w:r>
    </w:p>
    <w:p w14:paraId="6F99270D" w14:textId="03AFAA06" w:rsidR="0083639B" w:rsidRPr="00D6576D" w:rsidRDefault="00944E26" w:rsidP="00D6576D">
      <w:pPr>
        <w:pStyle w:val="body"/>
      </w:pPr>
      <w:r w:rsidRPr="00D6576D">
        <w:t>Three months into her rehab, progress was slow, but Deborah had always assumed that she would be going home. Then one day a nurse marched</w:t>
      </w:r>
      <w:r w:rsidR="006D7A72" w:rsidRPr="00D6576D">
        <w:t xml:space="preserve"> </w:t>
      </w:r>
      <w:r w:rsidRPr="00D6576D">
        <w:t>into her room and said: “You know you’re going to have to go into a nursing home?” It was a shock for Deborah – no one had discussed this idea with her.</w:t>
      </w:r>
    </w:p>
    <w:p w14:paraId="6F6CF7AC" w14:textId="0FBEC638" w:rsidR="0083639B" w:rsidRPr="00D6576D" w:rsidRDefault="00944E26" w:rsidP="00D6576D">
      <w:pPr>
        <w:pStyle w:val="body"/>
      </w:pPr>
      <w:r w:rsidRPr="00D6576D">
        <w:t>She was discharged to the nursing home with a rented wheelchair and commode. The hospital paid for this equipment for one month, then</w:t>
      </w:r>
      <w:r w:rsidR="006D7A72" w:rsidRPr="00D6576D">
        <w:t xml:space="preserve"> </w:t>
      </w:r>
      <w:r w:rsidRPr="00D6576D">
        <w:t>Deborah had to pay $320 a month just for the wheelchair on top of aged care fees.</w:t>
      </w:r>
    </w:p>
    <w:p w14:paraId="705C3C56" w14:textId="7F9F5835" w:rsidR="0083639B" w:rsidRPr="00D6576D" w:rsidRDefault="00944E26" w:rsidP="00D6576D">
      <w:pPr>
        <w:pStyle w:val="body"/>
      </w:pPr>
      <w:r w:rsidRPr="00D6576D">
        <w:t>“One thing everybody takes for granted is that you get to choose where you live and who you live</w:t>
      </w:r>
      <w:r w:rsidR="006D7A72" w:rsidRPr="00D6576D">
        <w:t xml:space="preserve"> </w:t>
      </w:r>
      <w:r w:rsidRPr="00D6576D">
        <w:t>with. I didn’t get to make that choice,” she said.</w:t>
      </w:r>
    </w:p>
    <w:p w14:paraId="70D809C9" w14:textId="5C5DB060" w:rsidR="0083639B" w:rsidRPr="00D6576D" w:rsidRDefault="00944E26" w:rsidP="00D6576D">
      <w:pPr>
        <w:pStyle w:val="body"/>
      </w:pPr>
      <w:r w:rsidRPr="00D6576D">
        <w:t>Once in the nursing home Deborah received a</w:t>
      </w:r>
      <w:r w:rsidR="006D7A72" w:rsidRPr="00D6576D">
        <w:t xml:space="preserve"> </w:t>
      </w:r>
      <w:r w:rsidRPr="00D6576D">
        <w:t>call from DHHS to say it was likely she would be</w:t>
      </w:r>
      <w:r w:rsidR="006D7A72" w:rsidRPr="00D6576D">
        <w:t xml:space="preserve"> </w:t>
      </w:r>
      <w:r w:rsidRPr="00D6576D">
        <w:t>eligible for early access to the NDIS. They told her she’d hear back in a few weeks.</w:t>
      </w:r>
    </w:p>
    <w:p w14:paraId="3F06C228" w14:textId="0C1FBAD5" w:rsidR="0083639B" w:rsidRPr="00D6576D" w:rsidRDefault="00944E26" w:rsidP="00D6576D">
      <w:pPr>
        <w:pStyle w:val="body"/>
      </w:pPr>
      <w:r w:rsidRPr="00D6576D">
        <w:t>Four months later Deborah received a letter advising that she had been accepted into the</w:t>
      </w:r>
      <w:r w:rsidR="006D7A72" w:rsidRPr="00D6576D">
        <w:t xml:space="preserve"> </w:t>
      </w:r>
      <w:r w:rsidRPr="00D6576D">
        <w:t>NDIS. It was another two months before her first planning meeting. The plan was approved, but</w:t>
      </w:r>
      <w:r w:rsidR="006D7A72" w:rsidRPr="00D6576D">
        <w:t xml:space="preserve"> </w:t>
      </w:r>
      <w:r w:rsidRPr="00D6576D">
        <w:t>then held up while waiting on a doctor’s letter to prove the permanency of her condition.</w:t>
      </w:r>
    </w:p>
    <w:p w14:paraId="75A86B61" w14:textId="7BAA27D9" w:rsidR="0083639B" w:rsidRPr="00D6576D" w:rsidRDefault="00944E26" w:rsidP="00D6576D">
      <w:pPr>
        <w:pStyle w:val="body"/>
      </w:pPr>
      <w:r w:rsidRPr="00D6576D">
        <w:t>Deborah’s NDIS plan helped her move out of aged care. She is now living with her family and doing</w:t>
      </w:r>
      <w:r w:rsidR="006D7A72" w:rsidRPr="00D6576D">
        <w:t xml:space="preserve"> </w:t>
      </w:r>
      <w:r w:rsidRPr="00D6576D">
        <w:t>some part-time tutoring work.</w:t>
      </w:r>
    </w:p>
    <w:p w14:paraId="142CD20B" w14:textId="4F0DA249" w:rsidR="0083639B" w:rsidRPr="00D6576D" w:rsidRDefault="00944E26" w:rsidP="00D6576D">
      <w:pPr>
        <w:pStyle w:val="body"/>
      </w:pPr>
      <w:r w:rsidRPr="00D6576D">
        <w:t>Deborah says she was really lucky, she had a</w:t>
      </w:r>
      <w:r w:rsidR="006D7A72" w:rsidRPr="00D6576D">
        <w:t xml:space="preserve"> </w:t>
      </w:r>
      <w:r w:rsidRPr="00D6576D">
        <w:t>fantastic planner. She felt totally supported by him and he followed through on everything he said</w:t>
      </w:r>
      <w:r w:rsidR="006D7A72" w:rsidRPr="00D6576D">
        <w:t xml:space="preserve"> </w:t>
      </w:r>
      <w:r w:rsidRPr="00D6576D">
        <w:t>he would do. She was able to contact him directly and she appreciated that he spoke to her like an</w:t>
      </w:r>
      <w:r w:rsidR="006D7A72" w:rsidRPr="00D6576D">
        <w:t xml:space="preserve"> </w:t>
      </w:r>
      <w:r w:rsidRPr="00D6576D">
        <w:t>intelligent human because she finds many don’t when people are in a wheelchair. She says the</w:t>
      </w:r>
      <w:r w:rsidR="006D7A72" w:rsidRPr="00D6576D">
        <w:t xml:space="preserve"> </w:t>
      </w:r>
      <w:r w:rsidRPr="00D6576D">
        <w:t>questions from him were genuinely client-focused.</w:t>
      </w:r>
    </w:p>
    <w:p w14:paraId="12A44858" w14:textId="77777777" w:rsidR="00EB1C6E" w:rsidRDefault="00EB1C6E" w:rsidP="00EB1C6E">
      <w:pPr>
        <w:pStyle w:val="body"/>
      </w:pPr>
    </w:p>
    <w:p w14:paraId="5C1C475B" w14:textId="3CD3778F" w:rsidR="0083639B" w:rsidRPr="00EB1C6E" w:rsidRDefault="00EB1C6E" w:rsidP="00882382">
      <w:pPr>
        <w:pStyle w:val="Heading4"/>
      </w:pPr>
      <w:r>
        <w:t>“</w:t>
      </w:r>
      <w:r w:rsidR="00944E26" w:rsidRPr="00EB1C6E">
        <w:t xml:space="preserve">Being funded by the NDIS has meant </w:t>
      </w:r>
      <w:r>
        <w:br/>
      </w:r>
      <w:r w:rsidR="00944E26" w:rsidRPr="00EB1C6E">
        <w:t xml:space="preserve">I can stop worrying. I know it will </w:t>
      </w:r>
      <w:r w:rsidR="00D6576D">
        <w:br/>
      </w:r>
      <w:r w:rsidR="00944E26" w:rsidRPr="00EB1C6E">
        <w:t>allow me to</w:t>
      </w:r>
      <w:r w:rsidR="006D7A72" w:rsidRPr="00EB1C6E">
        <w:t xml:space="preserve"> </w:t>
      </w:r>
      <w:r w:rsidR="00944E26" w:rsidRPr="00EB1C6E">
        <w:t>go home.</w:t>
      </w:r>
      <w:r w:rsidR="006D7A72" w:rsidRPr="00EB1C6E">
        <w:t>”</w:t>
      </w:r>
    </w:p>
    <w:p w14:paraId="3B006C95" w14:textId="77777777" w:rsidR="005D3CD4" w:rsidRDefault="005D3CD4" w:rsidP="00882382">
      <w:pPr>
        <w:pStyle w:val="Heading4"/>
      </w:pPr>
      <w:r>
        <w:br w:type="page"/>
      </w:r>
    </w:p>
    <w:p w14:paraId="026FAB86" w14:textId="77777777" w:rsidR="00BC150B" w:rsidRDefault="00BC150B" w:rsidP="00BC150B">
      <w:pPr>
        <w:pStyle w:val="Heading4"/>
      </w:pPr>
      <w:r>
        <w:lastRenderedPageBreak/>
        <w:t xml:space="preserve">“Thank you </w:t>
      </w:r>
      <w:r>
        <w:rPr>
          <w:spacing w:val="-5"/>
        </w:rPr>
        <w:t>all</w:t>
      </w:r>
      <w:r>
        <w:t xml:space="preserve"> for </w:t>
      </w:r>
      <w:r>
        <w:rPr>
          <w:spacing w:val="-7"/>
        </w:rPr>
        <w:t>doing</w:t>
      </w:r>
      <w:r>
        <w:t xml:space="preserve"> this for me. </w:t>
      </w:r>
      <w:r>
        <w:br/>
        <w:t xml:space="preserve">This </w:t>
      </w:r>
      <w:r>
        <w:rPr>
          <w:spacing w:val="-4"/>
        </w:rPr>
        <w:t>is</w:t>
      </w:r>
      <w:r>
        <w:t xml:space="preserve"> </w:t>
      </w:r>
      <w:r>
        <w:rPr>
          <w:spacing w:val="-7"/>
        </w:rPr>
        <w:t>the</w:t>
      </w:r>
      <w:r>
        <w:t xml:space="preserve"> greatest gift </w:t>
      </w:r>
      <w:r>
        <w:rPr>
          <w:spacing w:val="-9"/>
        </w:rPr>
        <w:t>anyone</w:t>
      </w:r>
      <w:r>
        <w:t xml:space="preserve"> </w:t>
      </w:r>
      <w:r>
        <w:rPr>
          <w:spacing w:val="-7"/>
        </w:rPr>
        <w:t>has</w:t>
      </w:r>
      <w:r>
        <w:t xml:space="preserve"> </w:t>
      </w:r>
      <w:r>
        <w:rPr>
          <w:spacing w:val="-10"/>
        </w:rPr>
        <w:t xml:space="preserve">ever </w:t>
      </w:r>
      <w:r>
        <w:t>given me.”</w:t>
      </w:r>
    </w:p>
    <w:p w14:paraId="1113E6B6" w14:textId="77777777" w:rsidR="00BC150B" w:rsidRDefault="00BC150B" w:rsidP="00BC150B">
      <w:pPr>
        <w:pStyle w:val="Heading7"/>
      </w:pPr>
      <w:r>
        <w:t>Richard,</w:t>
      </w:r>
      <w:r>
        <w:rPr>
          <w:spacing w:val="-4"/>
        </w:rPr>
        <w:t xml:space="preserve"> after</w:t>
      </w:r>
      <w:r w:rsidRPr="006D7A72">
        <w:t xml:space="preserve"> </w:t>
      </w:r>
      <w:r>
        <w:t>he</w:t>
      </w:r>
      <w:r w:rsidRPr="006D7A72">
        <w:t xml:space="preserve"> </w:t>
      </w:r>
      <w:r>
        <w:rPr>
          <w:spacing w:val="-11"/>
        </w:rPr>
        <w:t>saw</w:t>
      </w:r>
      <w:r w:rsidRPr="006D7A72">
        <w:t xml:space="preserve"> </w:t>
      </w:r>
      <w:r>
        <w:rPr>
          <w:spacing w:val="-4"/>
        </w:rPr>
        <w:t>his</w:t>
      </w:r>
      <w:r w:rsidRPr="006D7A72">
        <w:t xml:space="preserve"> </w:t>
      </w:r>
      <w:r>
        <w:rPr>
          <w:spacing w:val="-4"/>
        </w:rPr>
        <w:t>support</w:t>
      </w:r>
      <w:r w:rsidRPr="006D7A72">
        <w:t xml:space="preserve"> </w:t>
      </w:r>
      <w:r>
        <w:rPr>
          <w:spacing w:val="-4"/>
        </w:rPr>
        <w:t>worker</w:t>
      </w:r>
      <w:r w:rsidRPr="006D7A72">
        <w:t xml:space="preserve"> </w:t>
      </w:r>
      <w:r>
        <w:t>training</w:t>
      </w:r>
      <w:r w:rsidRPr="006D7A72">
        <w:t xml:space="preserve"> </w:t>
      </w:r>
      <w:r>
        <w:t>video</w:t>
      </w:r>
      <w:r w:rsidRPr="006D7A72">
        <w:t xml:space="preserve"> </w:t>
      </w:r>
      <w:r>
        <w:t>for</w:t>
      </w:r>
      <w:r w:rsidRPr="006D7A72">
        <w:t xml:space="preserve"> </w:t>
      </w:r>
      <w:r>
        <w:t>the</w:t>
      </w:r>
      <w:r>
        <w:rPr>
          <w:spacing w:val="-20"/>
        </w:rPr>
        <w:t xml:space="preserve"> </w:t>
      </w:r>
      <w:r>
        <w:t>first</w:t>
      </w:r>
      <w:r>
        <w:rPr>
          <w:spacing w:val="-20"/>
        </w:rPr>
        <w:t xml:space="preserve"> </w:t>
      </w:r>
      <w:r>
        <w:t>time.</w:t>
      </w:r>
    </w:p>
    <w:p w14:paraId="3335F137" w14:textId="77777777" w:rsidR="00BC150B" w:rsidRDefault="00BC150B" w:rsidP="00BC150B">
      <w:pPr>
        <w:pStyle w:val="body"/>
      </w:pPr>
    </w:p>
    <w:p w14:paraId="2CD487C5" w14:textId="178F1A55" w:rsidR="00EB1B60" w:rsidRDefault="00D6576D" w:rsidP="00BC150B">
      <w:pPr>
        <w:pStyle w:val="Heading8"/>
      </w:pPr>
      <w:r>
        <w:rPr>
          <w:sz w:val="72"/>
          <w:szCs w:val="72"/>
        </w:rPr>
        <w:t>19</w:t>
      </w:r>
      <w:r w:rsidR="00EB1C6E">
        <w:rPr>
          <w:b/>
          <w:sz w:val="72"/>
          <w:szCs w:val="72"/>
        </w:rPr>
        <w:tab/>
      </w:r>
      <w:r w:rsidR="00EB1C6E">
        <w:tab/>
      </w:r>
      <w:r w:rsidR="00EB1C6E">
        <w:tab/>
      </w:r>
      <w:r w:rsidR="00EB1C6E">
        <w:tab/>
      </w:r>
      <w:r w:rsidR="00EB1C6E">
        <w:tab/>
      </w:r>
      <w:r>
        <w:rPr>
          <w:sz w:val="72"/>
          <w:szCs w:val="72"/>
        </w:rPr>
        <w:t>76</w:t>
      </w:r>
      <w:r w:rsidR="00EB1C6E">
        <w:br/>
      </w:r>
      <w:r w:rsidR="00EB1C6E" w:rsidRPr="00EB1B60">
        <w:t xml:space="preserve">individual </w:t>
      </w:r>
      <w:r w:rsidR="00EB1B60" w:rsidRPr="00EB1B60">
        <w:t>film shoots</w:t>
      </w:r>
      <w:r w:rsidR="00EB1B60">
        <w:tab/>
      </w:r>
      <w:r w:rsidR="00EB1C6E">
        <w:tab/>
      </w:r>
      <w:r w:rsidR="00EB1B60" w:rsidRPr="00EB1B60">
        <w:t>hours of filming</w:t>
      </w:r>
    </w:p>
    <w:p w14:paraId="67F1FEFA" w14:textId="77777777" w:rsidR="00D6576D" w:rsidRPr="00D6576D" w:rsidRDefault="00D6576D" w:rsidP="00D6576D"/>
    <w:p w14:paraId="0BEE3A78" w14:textId="77777777" w:rsidR="0083639B" w:rsidRDefault="00944E26" w:rsidP="00EB1B60">
      <w:pPr>
        <w:pStyle w:val="Heading2"/>
      </w:pPr>
      <w:r>
        <w:t>Training videos</w:t>
      </w:r>
    </w:p>
    <w:p w14:paraId="0926548A" w14:textId="0CFA902D" w:rsidR="0083639B" w:rsidRDefault="00944E26" w:rsidP="00EB1B60">
      <w:pPr>
        <w:pStyle w:val="body"/>
      </w:pPr>
      <w:r>
        <w:t>The Summer Foundation is also supporting people with disability to make their own training videos for their support workers. This will create a big positive</w:t>
      </w:r>
      <w:r w:rsidR="00EB1B60">
        <w:t xml:space="preserve"> </w:t>
      </w:r>
      <w:r>
        <w:rPr>
          <w:spacing w:val="3"/>
        </w:rPr>
        <w:t>change</w:t>
      </w:r>
      <w:r>
        <w:rPr>
          <w:spacing w:val="-17"/>
        </w:rPr>
        <w:t xml:space="preserve"> </w:t>
      </w:r>
      <w:r>
        <w:rPr>
          <w:spacing w:val="1"/>
        </w:rPr>
        <w:t>in</w:t>
      </w:r>
      <w:r>
        <w:rPr>
          <w:spacing w:val="-17"/>
        </w:rPr>
        <w:t xml:space="preserve"> </w:t>
      </w:r>
      <w:r>
        <w:t>people’s</w:t>
      </w:r>
      <w:r>
        <w:rPr>
          <w:spacing w:val="-17"/>
        </w:rPr>
        <w:t xml:space="preserve"> </w:t>
      </w:r>
      <w:r>
        <w:t>lives</w:t>
      </w:r>
      <w:r>
        <w:rPr>
          <w:spacing w:val="-17"/>
        </w:rPr>
        <w:t xml:space="preserve"> </w:t>
      </w:r>
      <w:r>
        <w:t>and</w:t>
      </w:r>
      <w:r>
        <w:rPr>
          <w:spacing w:val="-17"/>
        </w:rPr>
        <w:t xml:space="preserve"> </w:t>
      </w:r>
      <w:r>
        <w:t>mean</w:t>
      </w:r>
      <w:r>
        <w:rPr>
          <w:spacing w:val="-17"/>
        </w:rPr>
        <w:t xml:space="preserve"> </w:t>
      </w:r>
      <w:r>
        <w:t>they</w:t>
      </w:r>
      <w:r>
        <w:rPr>
          <w:spacing w:val="-17"/>
        </w:rPr>
        <w:t xml:space="preserve"> </w:t>
      </w:r>
      <w:r>
        <w:t>can</w:t>
      </w:r>
      <w:r>
        <w:rPr>
          <w:spacing w:val="-17"/>
        </w:rPr>
        <w:t xml:space="preserve"> </w:t>
      </w:r>
      <w:r>
        <w:rPr>
          <w:spacing w:val="1"/>
        </w:rPr>
        <w:t>keep</w:t>
      </w:r>
      <w:r>
        <w:rPr>
          <w:spacing w:val="-17"/>
        </w:rPr>
        <w:t xml:space="preserve"> </w:t>
      </w:r>
      <w:r>
        <w:rPr>
          <w:spacing w:val="3"/>
        </w:rPr>
        <w:t xml:space="preserve">living </w:t>
      </w:r>
      <w:r>
        <w:rPr>
          <w:spacing w:val="1"/>
        </w:rPr>
        <w:t xml:space="preserve">in </w:t>
      </w:r>
      <w:r>
        <w:rPr>
          <w:spacing w:val="3"/>
        </w:rPr>
        <w:t xml:space="preserve">their communities </w:t>
      </w:r>
      <w:r>
        <w:rPr>
          <w:spacing w:val="1"/>
        </w:rPr>
        <w:t xml:space="preserve">safely, </w:t>
      </w:r>
      <w:r>
        <w:rPr>
          <w:spacing w:val="3"/>
        </w:rPr>
        <w:t xml:space="preserve">happily </w:t>
      </w:r>
      <w:r>
        <w:t xml:space="preserve">and </w:t>
      </w:r>
      <w:r>
        <w:rPr>
          <w:spacing w:val="1"/>
        </w:rPr>
        <w:t xml:space="preserve">in </w:t>
      </w:r>
      <w:r>
        <w:t>good</w:t>
      </w:r>
      <w:r>
        <w:rPr>
          <w:spacing w:val="-24"/>
        </w:rPr>
        <w:t xml:space="preserve"> </w:t>
      </w:r>
      <w:r>
        <w:rPr>
          <w:spacing w:val="5"/>
        </w:rPr>
        <w:t>health.</w:t>
      </w:r>
    </w:p>
    <w:p w14:paraId="146CC4D3" w14:textId="738E907B" w:rsidR="0083639B" w:rsidRDefault="00944E26" w:rsidP="00EB1B60">
      <w:pPr>
        <w:pStyle w:val="body"/>
      </w:pPr>
      <w:r>
        <w:t>We</w:t>
      </w:r>
      <w:r>
        <w:rPr>
          <w:spacing w:val="-19"/>
        </w:rPr>
        <w:t xml:space="preserve"> </w:t>
      </w:r>
      <w:r>
        <w:rPr>
          <w:spacing w:val="3"/>
        </w:rPr>
        <w:t>developed</w:t>
      </w:r>
      <w:r>
        <w:rPr>
          <w:spacing w:val="-19"/>
        </w:rPr>
        <w:t xml:space="preserve"> </w:t>
      </w:r>
      <w:r>
        <w:t>a</w:t>
      </w:r>
      <w:r>
        <w:rPr>
          <w:spacing w:val="-19"/>
        </w:rPr>
        <w:t xml:space="preserve"> </w:t>
      </w:r>
      <w:r>
        <w:t>range</w:t>
      </w:r>
      <w:r>
        <w:rPr>
          <w:spacing w:val="-19"/>
        </w:rPr>
        <w:t xml:space="preserve"> </w:t>
      </w:r>
      <w:r>
        <w:rPr>
          <w:spacing w:val="1"/>
        </w:rPr>
        <w:t>of</w:t>
      </w:r>
      <w:r>
        <w:rPr>
          <w:spacing w:val="-19"/>
        </w:rPr>
        <w:t xml:space="preserve"> </w:t>
      </w:r>
      <w:r>
        <w:rPr>
          <w:spacing w:val="3"/>
        </w:rPr>
        <w:t>resources</w:t>
      </w:r>
      <w:r>
        <w:rPr>
          <w:spacing w:val="-19"/>
        </w:rPr>
        <w:t xml:space="preserve"> </w:t>
      </w:r>
      <w:r>
        <w:rPr>
          <w:spacing w:val="1"/>
        </w:rPr>
        <w:t>so</w:t>
      </w:r>
      <w:r>
        <w:rPr>
          <w:spacing w:val="-19"/>
        </w:rPr>
        <w:t xml:space="preserve"> </w:t>
      </w:r>
      <w:r>
        <w:t>that</w:t>
      </w:r>
      <w:r>
        <w:rPr>
          <w:spacing w:val="-19"/>
        </w:rPr>
        <w:t xml:space="preserve"> </w:t>
      </w:r>
      <w:r>
        <w:rPr>
          <w:spacing w:val="3"/>
        </w:rPr>
        <w:t>people</w:t>
      </w:r>
      <w:r>
        <w:rPr>
          <w:spacing w:val="-19"/>
        </w:rPr>
        <w:t xml:space="preserve"> </w:t>
      </w:r>
      <w:r>
        <w:rPr>
          <w:spacing w:val="5"/>
        </w:rPr>
        <w:t xml:space="preserve">with </w:t>
      </w:r>
      <w:r>
        <w:rPr>
          <w:spacing w:val="3"/>
        </w:rPr>
        <w:t xml:space="preserve">disability </w:t>
      </w:r>
      <w:r>
        <w:t xml:space="preserve">can </w:t>
      </w:r>
      <w:r>
        <w:rPr>
          <w:spacing w:val="1"/>
        </w:rPr>
        <w:t xml:space="preserve">make </w:t>
      </w:r>
      <w:r>
        <w:rPr>
          <w:spacing w:val="3"/>
        </w:rPr>
        <w:t xml:space="preserve">short, personalised training videos </w:t>
      </w:r>
      <w:r>
        <w:rPr>
          <w:spacing w:val="1"/>
        </w:rPr>
        <w:t>for</w:t>
      </w:r>
      <w:r>
        <w:rPr>
          <w:spacing w:val="-6"/>
        </w:rPr>
        <w:t xml:space="preserve"> </w:t>
      </w:r>
      <w:r>
        <w:rPr>
          <w:spacing w:val="3"/>
        </w:rPr>
        <w:t>their</w:t>
      </w:r>
      <w:r>
        <w:rPr>
          <w:spacing w:val="-6"/>
        </w:rPr>
        <w:t xml:space="preserve"> </w:t>
      </w:r>
      <w:r>
        <w:rPr>
          <w:spacing w:val="3"/>
        </w:rPr>
        <w:t>support</w:t>
      </w:r>
      <w:r>
        <w:rPr>
          <w:spacing w:val="-6"/>
        </w:rPr>
        <w:t xml:space="preserve"> </w:t>
      </w:r>
      <w:r>
        <w:t>workers</w:t>
      </w:r>
      <w:r>
        <w:rPr>
          <w:spacing w:val="-6"/>
        </w:rPr>
        <w:t xml:space="preserve"> </w:t>
      </w:r>
      <w:r>
        <w:t>–</w:t>
      </w:r>
      <w:r>
        <w:rPr>
          <w:spacing w:val="-6"/>
        </w:rPr>
        <w:t xml:space="preserve"> </w:t>
      </w:r>
      <w:r>
        <w:t>with</w:t>
      </w:r>
      <w:r>
        <w:rPr>
          <w:spacing w:val="-6"/>
        </w:rPr>
        <w:t xml:space="preserve"> </w:t>
      </w:r>
      <w:r>
        <w:t>the</w:t>
      </w:r>
      <w:r>
        <w:rPr>
          <w:spacing w:val="-6"/>
        </w:rPr>
        <w:t xml:space="preserve"> </w:t>
      </w:r>
      <w:r>
        <w:t>help</w:t>
      </w:r>
      <w:r>
        <w:rPr>
          <w:spacing w:val="-6"/>
        </w:rPr>
        <w:t xml:space="preserve"> </w:t>
      </w:r>
      <w:r>
        <w:rPr>
          <w:spacing w:val="1"/>
        </w:rPr>
        <w:t>of</w:t>
      </w:r>
      <w:r>
        <w:rPr>
          <w:spacing w:val="-6"/>
        </w:rPr>
        <w:t xml:space="preserve"> </w:t>
      </w:r>
      <w:r>
        <w:rPr>
          <w:spacing w:val="3"/>
        </w:rPr>
        <w:t>support</w:t>
      </w:r>
      <w:r w:rsidR="00EB1B60">
        <w:t xml:space="preserve"> </w:t>
      </w:r>
      <w:r>
        <w:t>coordinators, allied health professionals, informal supports and service provider organisations.</w:t>
      </w:r>
    </w:p>
    <w:p w14:paraId="40370B07" w14:textId="7739E0BD" w:rsidR="00EB1C6E" w:rsidRDefault="00944E26" w:rsidP="00EB1B60">
      <w:pPr>
        <w:pStyle w:val="body"/>
      </w:pPr>
      <w:r>
        <w:t>The resources include how-to videos, a step-by-step workbook for people with disability and a guide for</w:t>
      </w:r>
      <w:r w:rsidR="00EB1B60">
        <w:rPr>
          <w:spacing w:val="3"/>
        </w:rPr>
        <w:t xml:space="preserve"> </w:t>
      </w:r>
      <w:r>
        <w:rPr>
          <w:spacing w:val="3"/>
        </w:rPr>
        <w:t>their</w:t>
      </w:r>
      <w:r>
        <w:rPr>
          <w:spacing w:val="-18"/>
        </w:rPr>
        <w:t xml:space="preserve"> </w:t>
      </w:r>
      <w:r>
        <w:t>own</w:t>
      </w:r>
      <w:r>
        <w:rPr>
          <w:spacing w:val="-18"/>
        </w:rPr>
        <w:t xml:space="preserve"> </w:t>
      </w:r>
      <w:r>
        <w:rPr>
          <w:spacing w:val="3"/>
        </w:rPr>
        <w:t>videos</w:t>
      </w:r>
      <w:r>
        <w:rPr>
          <w:spacing w:val="-18"/>
        </w:rPr>
        <w:t xml:space="preserve"> </w:t>
      </w:r>
      <w:r>
        <w:rPr>
          <w:spacing w:val="1"/>
        </w:rPr>
        <w:t>as</w:t>
      </w:r>
      <w:r>
        <w:rPr>
          <w:spacing w:val="-18"/>
        </w:rPr>
        <w:t xml:space="preserve"> </w:t>
      </w:r>
      <w:r>
        <w:rPr>
          <w:spacing w:val="3"/>
        </w:rPr>
        <w:t>part</w:t>
      </w:r>
      <w:r>
        <w:rPr>
          <w:spacing w:val="-18"/>
        </w:rPr>
        <w:t xml:space="preserve"> </w:t>
      </w:r>
      <w:r>
        <w:rPr>
          <w:spacing w:val="1"/>
        </w:rPr>
        <w:t xml:space="preserve">of </w:t>
      </w:r>
      <w:r>
        <w:t>the</w:t>
      </w:r>
      <w:r>
        <w:rPr>
          <w:spacing w:val="-8"/>
        </w:rPr>
        <w:t xml:space="preserve"> </w:t>
      </w:r>
      <w:r>
        <w:rPr>
          <w:spacing w:val="3"/>
        </w:rPr>
        <w:t>project,</w:t>
      </w:r>
      <w:r>
        <w:rPr>
          <w:spacing w:val="-8"/>
        </w:rPr>
        <w:t xml:space="preserve"> </w:t>
      </w:r>
      <w:r>
        <w:t>that</w:t>
      </w:r>
      <w:r>
        <w:rPr>
          <w:spacing w:val="-8"/>
        </w:rPr>
        <w:t xml:space="preserve"> </w:t>
      </w:r>
      <w:r>
        <w:t>was</w:t>
      </w:r>
      <w:r>
        <w:rPr>
          <w:spacing w:val="-8"/>
        </w:rPr>
        <w:t xml:space="preserve"> </w:t>
      </w:r>
      <w:r>
        <w:t>paid</w:t>
      </w:r>
      <w:r>
        <w:rPr>
          <w:spacing w:val="-8"/>
        </w:rPr>
        <w:t xml:space="preserve"> </w:t>
      </w:r>
      <w:r>
        <w:rPr>
          <w:spacing w:val="1"/>
        </w:rPr>
        <w:t>for</w:t>
      </w:r>
      <w:r>
        <w:rPr>
          <w:spacing w:val="-8"/>
        </w:rPr>
        <w:t xml:space="preserve"> </w:t>
      </w:r>
      <w:r>
        <w:t>by</w:t>
      </w:r>
      <w:r>
        <w:rPr>
          <w:spacing w:val="-8"/>
        </w:rPr>
        <w:t xml:space="preserve"> </w:t>
      </w:r>
      <w:r>
        <w:t>the</w:t>
      </w:r>
      <w:r>
        <w:rPr>
          <w:spacing w:val="-8"/>
        </w:rPr>
        <w:t xml:space="preserve"> </w:t>
      </w:r>
      <w:r>
        <w:rPr>
          <w:spacing w:val="3"/>
        </w:rPr>
        <w:t>Department</w:t>
      </w:r>
      <w:r>
        <w:rPr>
          <w:spacing w:val="-8"/>
        </w:rPr>
        <w:t xml:space="preserve"> </w:t>
      </w:r>
      <w:r>
        <w:rPr>
          <w:spacing w:val="1"/>
        </w:rPr>
        <w:t>of</w:t>
      </w:r>
      <w:r w:rsidR="00EB1B60">
        <w:t xml:space="preserve"> </w:t>
      </w:r>
      <w:r>
        <w:t>Social Services – Innovative Workforce Fund.</w:t>
      </w:r>
    </w:p>
    <w:p w14:paraId="02A258F0" w14:textId="77777777" w:rsidR="0083639B" w:rsidRDefault="00944E26" w:rsidP="00EB1B60">
      <w:pPr>
        <w:pStyle w:val="Heading2"/>
      </w:pPr>
      <w:r>
        <w:t>What’s next?</w:t>
      </w:r>
    </w:p>
    <w:p w14:paraId="293A910F" w14:textId="77777777" w:rsidR="0083639B" w:rsidRDefault="00944E26" w:rsidP="00EB1B60">
      <w:pPr>
        <w:pStyle w:val="body"/>
      </w:pPr>
      <w:r>
        <w:t>By 2021, we want 80% of young people living in aged care to be NDIS participants.</w:t>
      </w:r>
    </w:p>
    <w:p w14:paraId="46DBA3D3" w14:textId="77777777" w:rsidR="0083639B" w:rsidRDefault="00944E26" w:rsidP="00EB1B60">
      <w:pPr>
        <w:pStyle w:val="body"/>
      </w:pPr>
      <w:r>
        <w:t>While our mission is for no new admissions into aged care of people aged under 65, we understand that the changes that will allow this to happen take time.</w:t>
      </w:r>
    </w:p>
    <w:p w14:paraId="7328A90B" w14:textId="77777777" w:rsidR="0083639B" w:rsidRDefault="00944E26" w:rsidP="00EB1B60">
      <w:pPr>
        <w:pStyle w:val="body"/>
      </w:pPr>
      <w:r>
        <w:t>By 2021, we want 90% of all people aged under 65 who do enter aged care to have high-quality NDIS plans in place before they are admitted.</w:t>
      </w:r>
    </w:p>
    <w:p w14:paraId="47E1CCB4" w14:textId="358D4C65" w:rsidR="0083639B" w:rsidRDefault="00944E26" w:rsidP="00EB1B60">
      <w:pPr>
        <w:pStyle w:val="body"/>
      </w:pPr>
      <w:r>
        <w:t>When the NDIS is working as it should, people’s</w:t>
      </w:r>
      <w:r w:rsidR="00EB1B60">
        <w:t xml:space="preserve"> </w:t>
      </w:r>
      <w:r>
        <w:t>experience of entering the NDIS will be streamlined, their right to choice and control will be upheld, a good life in</w:t>
      </w:r>
      <w:r w:rsidR="00EB1B60">
        <w:t xml:space="preserve"> </w:t>
      </w:r>
      <w:r>
        <w:t>the community will be seen as reasonable and necessary, and support providers will be able to appropriately</w:t>
      </w:r>
      <w:r w:rsidR="00EB1B60">
        <w:t xml:space="preserve"> </w:t>
      </w:r>
      <w:r>
        <w:t>support people with high or complex needs.</w:t>
      </w:r>
    </w:p>
    <w:p w14:paraId="6B096A33" w14:textId="77777777" w:rsidR="00EB1C6E" w:rsidRDefault="00EB1C6E" w:rsidP="00EB1C6E">
      <w:pPr>
        <w:pStyle w:val="body"/>
      </w:pPr>
    </w:p>
    <w:p w14:paraId="0CB282F7" w14:textId="75FB45E6" w:rsidR="0083639B" w:rsidRPr="001034A4" w:rsidRDefault="00290D49" w:rsidP="00882382">
      <w:pPr>
        <w:pStyle w:val="Heading4"/>
      </w:pPr>
      <w:r>
        <w:t>“</w:t>
      </w:r>
      <w:r w:rsidR="00944E26" w:rsidRPr="001034A4">
        <w:t>But when we saw James’ amazing reaction while he watched his video... we knew it was spot on.</w:t>
      </w:r>
      <w:r w:rsidR="001034A4">
        <w:t>”</w:t>
      </w:r>
    </w:p>
    <w:p w14:paraId="1B87A5EA" w14:textId="2BE06C81" w:rsidR="0083639B" w:rsidRPr="001034A4" w:rsidRDefault="001034A4" w:rsidP="00EB1C6E">
      <w:pPr>
        <w:pStyle w:val="Heading7"/>
      </w:pPr>
      <w:r>
        <w:t>See J</w:t>
      </w:r>
      <w:r w:rsidRPr="001034A4">
        <w:t xml:space="preserve">ames’ story </w:t>
      </w:r>
      <w:r w:rsidR="00290D49">
        <w:t>on the next page</w:t>
      </w:r>
      <w:r w:rsidRPr="001034A4">
        <w:t xml:space="preserve"> </w:t>
      </w:r>
      <w:r w:rsidR="00944E26" w:rsidRPr="001034A4">
        <w:t>&gt;</w:t>
      </w:r>
    </w:p>
    <w:p w14:paraId="213CBB05" w14:textId="77777777" w:rsidR="00290D49" w:rsidRDefault="00290D49" w:rsidP="001034A4">
      <w:pPr>
        <w:pStyle w:val="Heading1"/>
        <w:rPr>
          <w:color w:val="231F20"/>
          <w:spacing w:val="2"/>
          <w:sz w:val="24"/>
          <w:szCs w:val="24"/>
        </w:rPr>
      </w:pPr>
      <w:r>
        <w:rPr>
          <w:color w:val="231F20"/>
          <w:spacing w:val="2"/>
          <w:sz w:val="24"/>
          <w:szCs w:val="24"/>
        </w:rPr>
        <w:br w:type="page"/>
      </w:r>
    </w:p>
    <w:p w14:paraId="4E347645" w14:textId="2477C13B" w:rsidR="0083639B" w:rsidRDefault="001034A4" w:rsidP="001034A4">
      <w:pPr>
        <w:pStyle w:val="Heading1"/>
      </w:pPr>
      <w:bookmarkStart w:id="27" w:name="_Toc400810070"/>
      <w:bookmarkStart w:id="28" w:name="_Toc400810355"/>
      <w:r>
        <w:lastRenderedPageBreak/>
        <w:t>James’ story</w:t>
      </w:r>
      <w:bookmarkEnd w:id="27"/>
      <w:bookmarkEnd w:id="28"/>
    </w:p>
    <w:p w14:paraId="11AB7934" w14:textId="61BA2F94" w:rsidR="0083639B" w:rsidRPr="003C3797" w:rsidRDefault="001034A4" w:rsidP="003C3797">
      <w:pPr>
        <w:pStyle w:val="NoSpacing"/>
      </w:pPr>
      <w:r w:rsidRPr="003C3797">
        <w:t>J</w:t>
      </w:r>
      <w:r w:rsidR="00944E26" w:rsidRPr="003C3797">
        <w:t>ames was assaulted in 2006, on his 20th</w:t>
      </w:r>
      <w:r w:rsidRPr="003C3797">
        <w:t xml:space="preserve"> </w:t>
      </w:r>
      <w:r w:rsidR="00944E26" w:rsidRPr="003C3797">
        <w:t>birthday. James has an acquired brain injury and very high support needs.</w:t>
      </w:r>
    </w:p>
    <w:p w14:paraId="325CE717" w14:textId="3E6AFE0D" w:rsidR="0083639B" w:rsidRDefault="00944E26" w:rsidP="001034A4">
      <w:pPr>
        <w:pStyle w:val="body"/>
      </w:pPr>
      <w:r>
        <w:t>James was asked to be involved in a Summer</w:t>
      </w:r>
      <w:r w:rsidR="001034A4">
        <w:t xml:space="preserve"> </w:t>
      </w:r>
      <w:r>
        <w:t>Foundation project where he could make a training video for his support workers. He agreed, and so</w:t>
      </w:r>
      <w:r w:rsidR="001034A4">
        <w:t xml:space="preserve"> </w:t>
      </w:r>
      <w:r>
        <w:t>did his Mum. James can’t talk after his assault, but he communicates in other ways. His Mum and key</w:t>
      </w:r>
      <w:r w:rsidR="001034A4">
        <w:t xml:space="preserve"> </w:t>
      </w:r>
      <w:r>
        <w:t>support worker always make sure James is given the chance to tell people what he wants, in his own way.</w:t>
      </w:r>
    </w:p>
    <w:p w14:paraId="5C78E462" w14:textId="79996EDA" w:rsidR="0083639B" w:rsidRDefault="00944E26" w:rsidP="001034A4">
      <w:pPr>
        <w:pStyle w:val="body"/>
      </w:pPr>
      <w:r>
        <w:t>James and his key support worker talked with a therapist and they worked out what was</w:t>
      </w:r>
      <w:r w:rsidR="001034A4">
        <w:t xml:space="preserve"> </w:t>
      </w:r>
      <w:r>
        <w:t>important to James in his life. James decided</w:t>
      </w:r>
      <w:r w:rsidR="001034A4">
        <w:t xml:space="preserve"> </w:t>
      </w:r>
      <w:r>
        <w:rPr>
          <w:spacing w:val="1"/>
        </w:rPr>
        <w:t xml:space="preserve">he </w:t>
      </w:r>
      <w:r>
        <w:t xml:space="preserve">wanted his </w:t>
      </w:r>
      <w:r>
        <w:rPr>
          <w:spacing w:val="3"/>
        </w:rPr>
        <w:t xml:space="preserve">training video </w:t>
      </w:r>
      <w:r>
        <w:rPr>
          <w:spacing w:val="1"/>
        </w:rPr>
        <w:t xml:space="preserve">to </w:t>
      </w:r>
      <w:r>
        <w:t xml:space="preserve">give his </w:t>
      </w:r>
      <w:r w:rsidR="00290D49">
        <w:br/>
      </w:r>
      <w:r>
        <w:rPr>
          <w:spacing w:val="3"/>
        </w:rPr>
        <w:t xml:space="preserve">support </w:t>
      </w:r>
      <w:r>
        <w:t>workers</w:t>
      </w:r>
      <w:r>
        <w:rPr>
          <w:spacing w:val="-13"/>
        </w:rPr>
        <w:t xml:space="preserve"> </w:t>
      </w:r>
      <w:r>
        <w:rPr>
          <w:spacing w:val="3"/>
        </w:rPr>
        <w:t>confidence</w:t>
      </w:r>
      <w:r>
        <w:rPr>
          <w:spacing w:val="-13"/>
        </w:rPr>
        <w:t xml:space="preserve"> </w:t>
      </w:r>
      <w:r>
        <w:rPr>
          <w:spacing w:val="1"/>
        </w:rPr>
        <w:t>to</w:t>
      </w:r>
      <w:r>
        <w:rPr>
          <w:spacing w:val="-13"/>
        </w:rPr>
        <w:t xml:space="preserve"> </w:t>
      </w:r>
      <w:r>
        <w:rPr>
          <w:spacing w:val="1"/>
        </w:rPr>
        <w:t>be</w:t>
      </w:r>
      <w:r>
        <w:rPr>
          <w:spacing w:val="-13"/>
        </w:rPr>
        <w:t xml:space="preserve"> </w:t>
      </w:r>
      <w:r>
        <w:t>able</w:t>
      </w:r>
      <w:r>
        <w:rPr>
          <w:spacing w:val="-13"/>
        </w:rPr>
        <w:t xml:space="preserve"> </w:t>
      </w:r>
      <w:r>
        <w:rPr>
          <w:spacing w:val="1"/>
        </w:rPr>
        <w:t>to</w:t>
      </w:r>
      <w:r>
        <w:rPr>
          <w:spacing w:val="-13"/>
        </w:rPr>
        <w:t xml:space="preserve"> </w:t>
      </w:r>
      <w:r>
        <w:t>help</w:t>
      </w:r>
      <w:r>
        <w:rPr>
          <w:spacing w:val="-13"/>
        </w:rPr>
        <w:t xml:space="preserve"> </w:t>
      </w:r>
      <w:r>
        <w:t>him,</w:t>
      </w:r>
      <w:r>
        <w:rPr>
          <w:spacing w:val="-13"/>
        </w:rPr>
        <w:t xml:space="preserve"> </w:t>
      </w:r>
      <w:r>
        <w:t>talk</w:t>
      </w:r>
      <w:r>
        <w:rPr>
          <w:spacing w:val="-13"/>
        </w:rPr>
        <w:t xml:space="preserve"> </w:t>
      </w:r>
      <w:r>
        <w:rPr>
          <w:spacing w:val="1"/>
        </w:rPr>
        <w:t xml:space="preserve">to </w:t>
      </w:r>
      <w:r>
        <w:t>him</w:t>
      </w:r>
      <w:r>
        <w:rPr>
          <w:spacing w:val="-16"/>
        </w:rPr>
        <w:t xml:space="preserve"> </w:t>
      </w:r>
      <w:r>
        <w:t>and</w:t>
      </w:r>
      <w:r>
        <w:rPr>
          <w:spacing w:val="-16"/>
        </w:rPr>
        <w:t xml:space="preserve"> </w:t>
      </w:r>
      <w:r>
        <w:rPr>
          <w:spacing w:val="1"/>
        </w:rPr>
        <w:t>to</w:t>
      </w:r>
      <w:r>
        <w:rPr>
          <w:spacing w:val="-16"/>
        </w:rPr>
        <w:t xml:space="preserve"> </w:t>
      </w:r>
      <w:r>
        <w:t>show</w:t>
      </w:r>
      <w:r>
        <w:rPr>
          <w:spacing w:val="-16"/>
        </w:rPr>
        <w:t xml:space="preserve"> </w:t>
      </w:r>
      <w:r>
        <w:t>them</w:t>
      </w:r>
      <w:r>
        <w:rPr>
          <w:spacing w:val="-16"/>
        </w:rPr>
        <w:t xml:space="preserve"> </w:t>
      </w:r>
      <w:r>
        <w:t>how</w:t>
      </w:r>
      <w:r>
        <w:rPr>
          <w:spacing w:val="-16"/>
        </w:rPr>
        <w:t xml:space="preserve"> </w:t>
      </w:r>
      <w:r>
        <w:rPr>
          <w:spacing w:val="1"/>
        </w:rPr>
        <w:t>he</w:t>
      </w:r>
      <w:r>
        <w:rPr>
          <w:spacing w:val="-16"/>
        </w:rPr>
        <w:t xml:space="preserve"> </w:t>
      </w:r>
      <w:r>
        <w:rPr>
          <w:spacing w:val="3"/>
        </w:rPr>
        <w:t>communicates</w:t>
      </w:r>
      <w:r>
        <w:rPr>
          <w:spacing w:val="-16"/>
        </w:rPr>
        <w:t xml:space="preserve"> </w:t>
      </w:r>
      <w:r>
        <w:rPr>
          <w:spacing w:val="1"/>
        </w:rPr>
        <w:t>too.</w:t>
      </w:r>
    </w:p>
    <w:p w14:paraId="24DE6FCD" w14:textId="0E3EAA05" w:rsidR="0083639B" w:rsidRDefault="00944E26" w:rsidP="001034A4">
      <w:pPr>
        <w:pStyle w:val="body"/>
      </w:pPr>
      <w:r>
        <w:rPr>
          <w:spacing w:val="3"/>
        </w:rPr>
        <w:t>James</w:t>
      </w:r>
      <w:r>
        <w:rPr>
          <w:spacing w:val="-13"/>
        </w:rPr>
        <w:t xml:space="preserve"> </w:t>
      </w:r>
      <w:r>
        <w:t>asked</w:t>
      </w:r>
      <w:r>
        <w:rPr>
          <w:spacing w:val="-13"/>
        </w:rPr>
        <w:t xml:space="preserve"> </w:t>
      </w:r>
      <w:r>
        <w:rPr>
          <w:spacing w:val="1"/>
        </w:rPr>
        <w:t>Andrew,</w:t>
      </w:r>
      <w:r>
        <w:rPr>
          <w:spacing w:val="-13"/>
        </w:rPr>
        <w:t xml:space="preserve"> </w:t>
      </w:r>
      <w:r>
        <w:t>his</w:t>
      </w:r>
      <w:r>
        <w:rPr>
          <w:spacing w:val="-13"/>
        </w:rPr>
        <w:t xml:space="preserve"> </w:t>
      </w:r>
      <w:r>
        <w:t>key</w:t>
      </w:r>
      <w:r>
        <w:rPr>
          <w:spacing w:val="-13"/>
        </w:rPr>
        <w:t xml:space="preserve"> </w:t>
      </w:r>
      <w:r>
        <w:rPr>
          <w:spacing w:val="3"/>
        </w:rPr>
        <w:t>support</w:t>
      </w:r>
      <w:r>
        <w:rPr>
          <w:spacing w:val="-13"/>
        </w:rPr>
        <w:t xml:space="preserve"> </w:t>
      </w:r>
      <w:r>
        <w:t>worker</w:t>
      </w:r>
      <w:r>
        <w:rPr>
          <w:spacing w:val="-13"/>
        </w:rPr>
        <w:t xml:space="preserve"> </w:t>
      </w:r>
      <w:r>
        <w:rPr>
          <w:spacing w:val="3"/>
        </w:rPr>
        <w:t xml:space="preserve">for </w:t>
      </w:r>
      <w:r>
        <w:rPr>
          <w:spacing w:val="1"/>
        </w:rPr>
        <w:t>over</w:t>
      </w:r>
      <w:r>
        <w:rPr>
          <w:spacing w:val="-18"/>
        </w:rPr>
        <w:t xml:space="preserve"> </w:t>
      </w:r>
      <w:r>
        <w:t>6</w:t>
      </w:r>
      <w:r>
        <w:rPr>
          <w:spacing w:val="-18"/>
        </w:rPr>
        <w:t xml:space="preserve"> </w:t>
      </w:r>
      <w:r>
        <w:t>years,</w:t>
      </w:r>
      <w:r>
        <w:rPr>
          <w:spacing w:val="-18"/>
        </w:rPr>
        <w:t xml:space="preserve"> </w:t>
      </w:r>
      <w:r>
        <w:rPr>
          <w:spacing w:val="1"/>
        </w:rPr>
        <w:t>to</w:t>
      </w:r>
      <w:r>
        <w:rPr>
          <w:spacing w:val="-18"/>
        </w:rPr>
        <w:t xml:space="preserve"> </w:t>
      </w:r>
      <w:r>
        <w:rPr>
          <w:spacing w:val="1"/>
        </w:rPr>
        <w:t>be</w:t>
      </w:r>
      <w:r>
        <w:rPr>
          <w:spacing w:val="-18"/>
        </w:rPr>
        <w:t xml:space="preserve"> </w:t>
      </w:r>
      <w:r>
        <w:t>his</w:t>
      </w:r>
      <w:r>
        <w:rPr>
          <w:spacing w:val="-18"/>
        </w:rPr>
        <w:t xml:space="preserve"> </w:t>
      </w:r>
      <w:r>
        <w:t>“voice”</w:t>
      </w:r>
      <w:r>
        <w:rPr>
          <w:spacing w:val="-18"/>
        </w:rPr>
        <w:t xml:space="preserve"> </w:t>
      </w:r>
      <w:r>
        <w:rPr>
          <w:spacing w:val="1"/>
        </w:rPr>
        <w:t>in</w:t>
      </w:r>
      <w:r>
        <w:rPr>
          <w:spacing w:val="-18"/>
        </w:rPr>
        <w:t xml:space="preserve"> </w:t>
      </w:r>
      <w:r>
        <w:t>the</w:t>
      </w:r>
      <w:r>
        <w:rPr>
          <w:spacing w:val="-18"/>
        </w:rPr>
        <w:t xml:space="preserve"> </w:t>
      </w:r>
      <w:r>
        <w:t>video.</w:t>
      </w:r>
      <w:r>
        <w:rPr>
          <w:spacing w:val="-18"/>
        </w:rPr>
        <w:t xml:space="preserve"> </w:t>
      </w:r>
      <w:r>
        <w:rPr>
          <w:spacing w:val="3"/>
        </w:rPr>
        <w:t xml:space="preserve">Andrew </w:t>
      </w:r>
      <w:r>
        <w:t>always</w:t>
      </w:r>
      <w:r>
        <w:rPr>
          <w:spacing w:val="-18"/>
        </w:rPr>
        <w:t xml:space="preserve"> </w:t>
      </w:r>
      <w:r>
        <w:rPr>
          <w:spacing w:val="3"/>
        </w:rPr>
        <w:t>double-checks</w:t>
      </w:r>
      <w:r>
        <w:rPr>
          <w:spacing w:val="-18"/>
        </w:rPr>
        <w:t xml:space="preserve"> </w:t>
      </w:r>
      <w:r>
        <w:t>with</w:t>
      </w:r>
      <w:r>
        <w:rPr>
          <w:spacing w:val="-18"/>
        </w:rPr>
        <w:t xml:space="preserve"> </w:t>
      </w:r>
      <w:r>
        <w:rPr>
          <w:spacing w:val="3"/>
        </w:rPr>
        <w:t>James</w:t>
      </w:r>
      <w:r>
        <w:rPr>
          <w:spacing w:val="-18"/>
        </w:rPr>
        <w:t xml:space="preserve"> </w:t>
      </w:r>
      <w:r>
        <w:t>what</w:t>
      </w:r>
      <w:r>
        <w:rPr>
          <w:spacing w:val="-18"/>
        </w:rPr>
        <w:t xml:space="preserve"> </w:t>
      </w:r>
      <w:r>
        <w:rPr>
          <w:spacing w:val="1"/>
        </w:rPr>
        <w:t>he</w:t>
      </w:r>
      <w:r>
        <w:rPr>
          <w:spacing w:val="-18"/>
        </w:rPr>
        <w:t xml:space="preserve"> </w:t>
      </w:r>
      <w:r>
        <w:rPr>
          <w:spacing w:val="5"/>
        </w:rPr>
        <w:t xml:space="preserve">thinks </w:t>
      </w:r>
      <w:r>
        <w:t>he’s</w:t>
      </w:r>
      <w:r>
        <w:rPr>
          <w:spacing w:val="-8"/>
        </w:rPr>
        <w:t xml:space="preserve"> </w:t>
      </w:r>
      <w:r>
        <w:rPr>
          <w:spacing w:val="3"/>
        </w:rPr>
        <w:t>understood,</w:t>
      </w:r>
      <w:r>
        <w:rPr>
          <w:spacing w:val="-8"/>
        </w:rPr>
        <w:t xml:space="preserve"> </w:t>
      </w:r>
      <w:r>
        <w:rPr>
          <w:spacing w:val="1"/>
        </w:rPr>
        <w:t>to</w:t>
      </w:r>
      <w:r>
        <w:rPr>
          <w:spacing w:val="-8"/>
        </w:rPr>
        <w:t xml:space="preserve"> </w:t>
      </w:r>
      <w:r>
        <w:t>know</w:t>
      </w:r>
      <w:r>
        <w:rPr>
          <w:spacing w:val="-8"/>
        </w:rPr>
        <w:t xml:space="preserve"> </w:t>
      </w:r>
      <w:r>
        <w:rPr>
          <w:spacing w:val="1"/>
        </w:rPr>
        <w:t>if</w:t>
      </w:r>
      <w:r>
        <w:rPr>
          <w:spacing w:val="-8"/>
        </w:rPr>
        <w:t xml:space="preserve"> </w:t>
      </w:r>
      <w:r>
        <w:rPr>
          <w:spacing w:val="1"/>
        </w:rPr>
        <w:t>he</w:t>
      </w:r>
      <w:r>
        <w:rPr>
          <w:spacing w:val="-8"/>
        </w:rPr>
        <w:t xml:space="preserve"> </w:t>
      </w:r>
      <w:r>
        <w:rPr>
          <w:spacing w:val="1"/>
        </w:rPr>
        <w:t>is</w:t>
      </w:r>
      <w:r>
        <w:rPr>
          <w:spacing w:val="-8"/>
        </w:rPr>
        <w:t xml:space="preserve"> </w:t>
      </w:r>
      <w:r w:rsidR="00290D49">
        <w:rPr>
          <w:spacing w:val="-8"/>
        </w:rPr>
        <w:br/>
      </w:r>
      <w:r>
        <w:rPr>
          <w:spacing w:val="3"/>
        </w:rPr>
        <w:t>right</w:t>
      </w:r>
      <w:r>
        <w:rPr>
          <w:spacing w:val="-8"/>
        </w:rPr>
        <w:t xml:space="preserve"> </w:t>
      </w:r>
      <w:r>
        <w:rPr>
          <w:spacing w:val="1"/>
        </w:rPr>
        <w:t>or</w:t>
      </w:r>
      <w:r>
        <w:rPr>
          <w:spacing w:val="-8"/>
        </w:rPr>
        <w:t xml:space="preserve"> </w:t>
      </w:r>
      <w:r>
        <w:rPr>
          <w:spacing w:val="3"/>
        </w:rPr>
        <w:t>wrong.</w:t>
      </w:r>
    </w:p>
    <w:p w14:paraId="0473CA0B" w14:textId="77777777" w:rsidR="0083639B" w:rsidRDefault="00944E26" w:rsidP="001034A4">
      <w:pPr>
        <w:pStyle w:val="body"/>
      </w:pPr>
      <w:r>
        <w:t>James’ video is definitely ‘all James’ but it has Andrew speaking. Andrew tells the support workers that James has a thirst for knowledge.</w:t>
      </w:r>
    </w:p>
    <w:p w14:paraId="49837AB2" w14:textId="52F9ABCA" w:rsidR="0083639B" w:rsidRDefault="00944E26" w:rsidP="001034A4">
      <w:pPr>
        <w:pStyle w:val="body"/>
      </w:pPr>
      <w:r>
        <w:t>He says James usually understands everything</w:t>
      </w:r>
      <w:r w:rsidR="001034A4">
        <w:t xml:space="preserve"> </w:t>
      </w:r>
      <w:r>
        <w:t>that’s happening around him and is an incredibly</w:t>
      </w:r>
      <w:r w:rsidR="001034A4">
        <w:t xml:space="preserve"> </w:t>
      </w:r>
      <w:r>
        <w:rPr>
          <w:spacing w:val="3"/>
        </w:rPr>
        <w:t>intelligent</w:t>
      </w:r>
      <w:r>
        <w:rPr>
          <w:spacing w:val="-15"/>
        </w:rPr>
        <w:t xml:space="preserve"> </w:t>
      </w:r>
      <w:r>
        <w:t>man.</w:t>
      </w:r>
      <w:r>
        <w:rPr>
          <w:spacing w:val="-15"/>
        </w:rPr>
        <w:t xml:space="preserve"> </w:t>
      </w:r>
      <w:r>
        <w:rPr>
          <w:spacing w:val="1"/>
        </w:rPr>
        <w:t>He</w:t>
      </w:r>
      <w:r>
        <w:rPr>
          <w:spacing w:val="-15"/>
        </w:rPr>
        <w:t xml:space="preserve"> </w:t>
      </w:r>
      <w:r>
        <w:t>has</w:t>
      </w:r>
      <w:r>
        <w:rPr>
          <w:spacing w:val="-15"/>
        </w:rPr>
        <w:t xml:space="preserve"> </w:t>
      </w:r>
      <w:r>
        <w:t>a</w:t>
      </w:r>
      <w:r>
        <w:rPr>
          <w:spacing w:val="-15"/>
        </w:rPr>
        <w:t xml:space="preserve"> </w:t>
      </w:r>
      <w:r>
        <w:rPr>
          <w:spacing w:val="1"/>
        </w:rPr>
        <w:t>love</w:t>
      </w:r>
      <w:r>
        <w:rPr>
          <w:spacing w:val="-15"/>
        </w:rPr>
        <w:t xml:space="preserve"> </w:t>
      </w:r>
      <w:r>
        <w:rPr>
          <w:spacing w:val="1"/>
        </w:rPr>
        <w:t>of</w:t>
      </w:r>
      <w:r>
        <w:rPr>
          <w:spacing w:val="-15"/>
        </w:rPr>
        <w:t xml:space="preserve"> </w:t>
      </w:r>
      <w:r>
        <w:t>art</w:t>
      </w:r>
      <w:r>
        <w:rPr>
          <w:spacing w:val="-15"/>
        </w:rPr>
        <w:t xml:space="preserve"> </w:t>
      </w:r>
      <w:r>
        <w:rPr>
          <w:spacing w:val="1"/>
        </w:rPr>
        <w:t>in</w:t>
      </w:r>
      <w:r>
        <w:rPr>
          <w:spacing w:val="-15"/>
        </w:rPr>
        <w:t xml:space="preserve"> </w:t>
      </w:r>
      <w:r>
        <w:t>all</w:t>
      </w:r>
      <w:r>
        <w:rPr>
          <w:spacing w:val="-15"/>
        </w:rPr>
        <w:t xml:space="preserve"> </w:t>
      </w:r>
      <w:r>
        <w:t>its</w:t>
      </w:r>
      <w:r>
        <w:rPr>
          <w:spacing w:val="-15"/>
        </w:rPr>
        <w:t xml:space="preserve"> </w:t>
      </w:r>
      <w:r>
        <w:rPr>
          <w:spacing w:val="3"/>
        </w:rPr>
        <w:t>forms, along</w:t>
      </w:r>
      <w:r>
        <w:rPr>
          <w:spacing w:val="-17"/>
        </w:rPr>
        <w:t xml:space="preserve"> </w:t>
      </w:r>
      <w:r>
        <w:t>with</w:t>
      </w:r>
      <w:r>
        <w:rPr>
          <w:spacing w:val="-17"/>
        </w:rPr>
        <w:t xml:space="preserve"> </w:t>
      </w:r>
      <w:r>
        <w:rPr>
          <w:spacing w:val="3"/>
        </w:rPr>
        <w:t>history</w:t>
      </w:r>
      <w:r>
        <w:rPr>
          <w:spacing w:val="-17"/>
        </w:rPr>
        <w:t xml:space="preserve"> </w:t>
      </w:r>
      <w:r>
        <w:t>and</w:t>
      </w:r>
      <w:r>
        <w:rPr>
          <w:spacing w:val="-17"/>
        </w:rPr>
        <w:t xml:space="preserve"> </w:t>
      </w:r>
      <w:r>
        <w:rPr>
          <w:spacing w:val="3"/>
        </w:rPr>
        <w:t>sport.</w:t>
      </w:r>
      <w:r>
        <w:rPr>
          <w:spacing w:val="-17"/>
        </w:rPr>
        <w:t xml:space="preserve"> </w:t>
      </w:r>
      <w:r>
        <w:t>Andrew</w:t>
      </w:r>
      <w:r>
        <w:rPr>
          <w:spacing w:val="-17"/>
        </w:rPr>
        <w:t xml:space="preserve"> </w:t>
      </w:r>
      <w:r>
        <w:t>says</w:t>
      </w:r>
      <w:r>
        <w:rPr>
          <w:spacing w:val="-17"/>
        </w:rPr>
        <w:t xml:space="preserve"> </w:t>
      </w:r>
      <w:r>
        <w:rPr>
          <w:spacing w:val="3"/>
        </w:rPr>
        <w:t>James</w:t>
      </w:r>
      <w:r w:rsidR="001034A4">
        <w:t xml:space="preserve"> </w:t>
      </w:r>
      <w:r>
        <w:t>is a gentle soul, with a cheeky sense of humour.</w:t>
      </w:r>
    </w:p>
    <w:p w14:paraId="2EB28B52" w14:textId="61643B03" w:rsidR="0083639B" w:rsidRDefault="00944E26" w:rsidP="001034A4">
      <w:pPr>
        <w:pStyle w:val="body"/>
      </w:pPr>
      <w:r>
        <w:t>Andrew explains throughout the video the best ways of interacting with James, with practical advice like</w:t>
      </w:r>
      <w:r w:rsidR="001034A4">
        <w:t xml:space="preserve"> </w:t>
      </w:r>
      <w:r>
        <w:t>“ask if it’s ok to touch him, no one likes to be touched without expecting it or giving permission”. James</w:t>
      </w:r>
      <w:r w:rsidR="001034A4">
        <w:t xml:space="preserve"> </w:t>
      </w:r>
      <w:r>
        <w:t>relies on someone asking him the right questions to share his thoughts and opinions. Andrew says:</w:t>
      </w:r>
    </w:p>
    <w:p w14:paraId="12979E36" w14:textId="77777777" w:rsidR="0083639B" w:rsidRDefault="00944E26" w:rsidP="001034A4">
      <w:pPr>
        <w:pStyle w:val="body"/>
      </w:pPr>
      <w:r>
        <w:t>“I wouldn’t ask James how his morning’s been, but I would ask if he’s had a good morning.”</w:t>
      </w:r>
    </w:p>
    <w:p w14:paraId="6914D703" w14:textId="77777777" w:rsidR="001034A4" w:rsidRDefault="00944E26" w:rsidP="001034A4">
      <w:pPr>
        <w:pStyle w:val="body"/>
      </w:pPr>
      <w:r>
        <w:t>On the video Andrew says he feels that people</w:t>
      </w:r>
      <w:r w:rsidR="001034A4">
        <w:t xml:space="preserve"> </w:t>
      </w:r>
      <w:r>
        <w:t>sometimes might be nervous working with James, or worry about upsetting him. Andrew tells support workers James’ thoughts about this problem and</w:t>
      </w:r>
      <w:r w:rsidR="001034A4">
        <w:t xml:space="preserve"> </w:t>
      </w:r>
      <w:r>
        <w:t>says it helps to understand James is a person who understands his situation. “If there’s trust</w:t>
      </w:r>
      <w:r w:rsidR="001034A4">
        <w:t xml:space="preserve"> </w:t>
      </w:r>
      <w:r>
        <w:t xml:space="preserve">and </w:t>
      </w:r>
      <w:r>
        <w:rPr>
          <w:spacing w:val="1"/>
        </w:rPr>
        <w:t xml:space="preserve">James knows </w:t>
      </w:r>
      <w:r>
        <w:t xml:space="preserve">you’re </w:t>
      </w:r>
      <w:r>
        <w:rPr>
          <w:spacing w:val="1"/>
        </w:rPr>
        <w:t xml:space="preserve">trying </w:t>
      </w:r>
      <w:r>
        <w:t xml:space="preserve">that’s </w:t>
      </w:r>
      <w:r>
        <w:rPr>
          <w:spacing w:val="1"/>
        </w:rPr>
        <w:t xml:space="preserve">ok.…Don’t </w:t>
      </w:r>
      <w:r>
        <w:t xml:space="preserve">stop trying… It </w:t>
      </w:r>
      <w:r>
        <w:rPr>
          <w:spacing w:val="1"/>
        </w:rPr>
        <w:t xml:space="preserve">takes </w:t>
      </w:r>
      <w:r>
        <w:t xml:space="preserve">a </w:t>
      </w:r>
      <w:r>
        <w:rPr>
          <w:spacing w:val="1"/>
        </w:rPr>
        <w:t xml:space="preserve">huge amount </w:t>
      </w:r>
      <w:r>
        <w:t xml:space="preserve">of </w:t>
      </w:r>
      <w:r>
        <w:rPr>
          <w:spacing w:val="1"/>
        </w:rPr>
        <w:t>effort for James</w:t>
      </w:r>
      <w:r>
        <w:rPr>
          <w:spacing w:val="-21"/>
        </w:rPr>
        <w:t xml:space="preserve"> </w:t>
      </w:r>
      <w:r>
        <w:t>to</w:t>
      </w:r>
      <w:r>
        <w:rPr>
          <w:spacing w:val="-21"/>
        </w:rPr>
        <w:t xml:space="preserve"> </w:t>
      </w:r>
      <w:r>
        <w:rPr>
          <w:spacing w:val="1"/>
        </w:rPr>
        <w:t>engage</w:t>
      </w:r>
      <w:r>
        <w:rPr>
          <w:spacing w:val="-21"/>
        </w:rPr>
        <w:t xml:space="preserve"> </w:t>
      </w:r>
      <w:r>
        <w:t>in</w:t>
      </w:r>
      <w:r>
        <w:rPr>
          <w:spacing w:val="-21"/>
        </w:rPr>
        <w:t xml:space="preserve"> </w:t>
      </w:r>
      <w:r>
        <w:t>the</w:t>
      </w:r>
      <w:r>
        <w:rPr>
          <w:spacing w:val="-21"/>
        </w:rPr>
        <w:t xml:space="preserve"> </w:t>
      </w:r>
      <w:r>
        <w:rPr>
          <w:spacing w:val="1"/>
        </w:rPr>
        <w:t>conversation.</w:t>
      </w:r>
      <w:r>
        <w:rPr>
          <w:spacing w:val="-21"/>
        </w:rPr>
        <w:t xml:space="preserve"> </w:t>
      </w:r>
      <w:r>
        <w:t>It’s</w:t>
      </w:r>
      <w:r>
        <w:rPr>
          <w:spacing w:val="-21"/>
        </w:rPr>
        <w:t xml:space="preserve"> </w:t>
      </w:r>
      <w:r>
        <w:rPr>
          <w:spacing w:val="1"/>
        </w:rPr>
        <w:t>helpful</w:t>
      </w:r>
      <w:r>
        <w:rPr>
          <w:spacing w:val="-21"/>
        </w:rPr>
        <w:t xml:space="preserve"> </w:t>
      </w:r>
      <w:r>
        <w:t xml:space="preserve">to </w:t>
      </w:r>
      <w:r>
        <w:rPr>
          <w:spacing w:val="1"/>
        </w:rPr>
        <w:t xml:space="preserve">remember </w:t>
      </w:r>
      <w:r>
        <w:t xml:space="preserve">and value the </w:t>
      </w:r>
      <w:r>
        <w:rPr>
          <w:spacing w:val="1"/>
        </w:rPr>
        <w:t xml:space="preserve">effort </w:t>
      </w:r>
      <w:r>
        <w:t>he’s</w:t>
      </w:r>
      <w:r>
        <w:rPr>
          <w:spacing w:val="-24"/>
        </w:rPr>
        <w:t xml:space="preserve"> </w:t>
      </w:r>
      <w:r>
        <w:t>making.”</w:t>
      </w:r>
      <w:r w:rsidR="001034A4">
        <w:t xml:space="preserve"> </w:t>
      </w:r>
    </w:p>
    <w:p w14:paraId="2A0B3486" w14:textId="5F8982AD" w:rsidR="0083639B" w:rsidRDefault="00944E26" w:rsidP="001034A4">
      <w:pPr>
        <w:pStyle w:val="body"/>
      </w:pPr>
      <w:r>
        <w:t>James wanted his video to say that his wants, needs and hopes are the same as everyone else. And that genuine, respectful, meaningful relationships are as important to him as they are to all of us.</w:t>
      </w:r>
    </w:p>
    <w:p w14:paraId="681FD8C7" w14:textId="77777777" w:rsidR="005D3CD4" w:rsidRDefault="00944E26" w:rsidP="005D3CD4">
      <w:pPr>
        <w:pStyle w:val="body"/>
      </w:pPr>
      <w:r>
        <w:t>Andrew was in the video a lot and we wondered if it was ok. But when we saw James’ amazing</w:t>
      </w:r>
      <w:r w:rsidR="001034A4">
        <w:t xml:space="preserve"> </w:t>
      </w:r>
      <w:r>
        <w:t>happy reaction while he watched his final video that he had made, we knew it was spot on</w:t>
      </w:r>
      <w:r w:rsidR="001034A4">
        <w:t xml:space="preserve"> </w:t>
      </w:r>
      <w:r>
        <w:t>– it was ‘all James.’</w:t>
      </w:r>
      <w:r w:rsidR="005D3CD4">
        <w:br w:type="page"/>
      </w:r>
    </w:p>
    <w:p w14:paraId="32DDCB4D" w14:textId="587A551B" w:rsidR="0083639B" w:rsidRDefault="00664335" w:rsidP="005D3CD4">
      <w:pPr>
        <w:pStyle w:val="Heading1"/>
      </w:pPr>
      <w:bookmarkStart w:id="29" w:name="_Toc400810071"/>
      <w:bookmarkStart w:id="30" w:name="_Toc400810356"/>
      <w:r>
        <w:lastRenderedPageBreak/>
        <w:t>Pathways home</w:t>
      </w:r>
      <w:bookmarkEnd w:id="29"/>
      <w:bookmarkEnd w:id="30"/>
    </w:p>
    <w:p w14:paraId="01CD199A" w14:textId="6C433534" w:rsidR="0083639B" w:rsidRPr="00290D49" w:rsidRDefault="00664335" w:rsidP="00290D49">
      <w:pPr>
        <w:pStyle w:val="NoSpacing"/>
      </w:pPr>
      <w:r w:rsidRPr="00290D49">
        <w:t>Too</w:t>
      </w:r>
      <w:r w:rsidR="00944E26" w:rsidRPr="00290D49">
        <w:t xml:space="preserve"> </w:t>
      </w:r>
      <w:r w:rsidRPr="00290D49">
        <w:t>often,</w:t>
      </w:r>
      <w:r w:rsidR="00944E26" w:rsidRPr="00290D49">
        <w:t xml:space="preserve"> </w:t>
      </w:r>
      <w:r w:rsidRPr="00290D49">
        <w:t>young</w:t>
      </w:r>
      <w:r w:rsidR="00944E26" w:rsidRPr="00290D49">
        <w:t xml:space="preserve"> </w:t>
      </w:r>
      <w:r w:rsidRPr="00290D49">
        <w:t>people</w:t>
      </w:r>
      <w:r w:rsidR="00944E26" w:rsidRPr="00290D49">
        <w:t xml:space="preserve"> </w:t>
      </w:r>
      <w:r w:rsidRPr="00290D49">
        <w:t>with</w:t>
      </w:r>
      <w:r w:rsidR="00944E26" w:rsidRPr="00290D49">
        <w:t xml:space="preserve"> </w:t>
      </w:r>
      <w:r w:rsidRPr="00290D49">
        <w:t>disability</w:t>
      </w:r>
      <w:r w:rsidR="00944E26" w:rsidRPr="00290D49">
        <w:t xml:space="preserve"> </w:t>
      </w:r>
      <w:r w:rsidRPr="00290D49">
        <w:t>have to stay in hospital or rehabilitation longer than they need to because there is no clear pathway</w:t>
      </w:r>
      <w:r w:rsidR="00944E26" w:rsidRPr="00290D49">
        <w:t xml:space="preserve"> </w:t>
      </w:r>
      <w:r w:rsidRPr="00290D49">
        <w:t>home.</w:t>
      </w:r>
    </w:p>
    <w:p w14:paraId="37FA686C" w14:textId="77777777" w:rsidR="0083639B" w:rsidRPr="003C3797" w:rsidRDefault="00944E26" w:rsidP="003C3797">
      <w:pPr>
        <w:pStyle w:val="Heading2"/>
      </w:pPr>
      <w:r w:rsidRPr="003C3797">
        <w:t>Understanding the journey</w:t>
      </w:r>
    </w:p>
    <w:p w14:paraId="11094C96" w14:textId="6265E1EF" w:rsidR="0083639B" w:rsidRDefault="00944E26" w:rsidP="00664335">
      <w:pPr>
        <w:pStyle w:val="body"/>
      </w:pPr>
      <w:r>
        <w:t>For many young people with disability, there is no clear pathway back to</w:t>
      </w:r>
      <w:r w:rsidR="00664335">
        <w:t xml:space="preserve"> </w:t>
      </w:r>
      <w:r>
        <w:t>living in the community from hospital or rehabilitation. Often they can be</w:t>
      </w:r>
      <w:r w:rsidR="00664335">
        <w:t xml:space="preserve"> </w:t>
      </w:r>
      <w:r>
        <w:t xml:space="preserve">stuck in hospital for too long </w:t>
      </w:r>
      <w:r w:rsidR="00290D49">
        <w:br/>
      </w:r>
      <w:r>
        <w:t xml:space="preserve">or they can be discharged to aged care - no one wants either of these things to happen. </w:t>
      </w:r>
      <w:r w:rsidR="00290D49">
        <w:br/>
      </w:r>
      <w:r>
        <w:t>With the right support, at the right</w:t>
      </w:r>
      <w:r w:rsidR="00664335">
        <w:t xml:space="preserve"> </w:t>
      </w:r>
      <w:r>
        <w:t>happen, the NDIS and health system must get better at working together.</w:t>
      </w:r>
    </w:p>
    <w:p w14:paraId="23D8E0B2" w14:textId="77777777" w:rsidR="0083639B" w:rsidRDefault="00944E26" w:rsidP="00664335">
      <w:pPr>
        <w:pStyle w:val="Heading2"/>
      </w:pPr>
      <w:r>
        <w:t>What we are doing</w:t>
      </w:r>
    </w:p>
    <w:p w14:paraId="5230CD7A" w14:textId="77777777" w:rsidR="0083639B" w:rsidRDefault="00944E26" w:rsidP="00664335">
      <w:pPr>
        <w:pStyle w:val="body"/>
      </w:pPr>
      <w:r>
        <w:t>We are working with hospitals, governments, the NDIS and the aged care sector to improve the pathway from hospital back into the community.</w:t>
      </w:r>
    </w:p>
    <w:p w14:paraId="17C79DAE" w14:textId="0C39968C" w:rsidR="0083639B" w:rsidRDefault="00944E26" w:rsidP="00664335">
      <w:pPr>
        <w:pStyle w:val="body"/>
      </w:pPr>
      <w:r>
        <w:t>Our focus is on hospital discharge planning, understanding NDIS processes, and supporting clinicians, family members and support coordinators to</w:t>
      </w:r>
      <w:r w:rsidR="00664335">
        <w:t xml:space="preserve"> </w:t>
      </w:r>
      <w:r>
        <w:t>identify housing options for people when they leave hospital.</w:t>
      </w:r>
    </w:p>
    <w:p w14:paraId="69C567C4" w14:textId="33C216F3" w:rsidR="0083639B" w:rsidRDefault="00944E26" w:rsidP="00664335">
      <w:pPr>
        <w:pStyle w:val="body"/>
      </w:pPr>
      <w:r>
        <w:t>We have created guides for health, disability and aged care staff to use,</w:t>
      </w:r>
      <w:r w:rsidR="00664335">
        <w:t xml:space="preserve"> </w:t>
      </w:r>
      <w:r>
        <w:t xml:space="preserve">presented forums </w:t>
      </w:r>
      <w:r w:rsidR="00D6576D">
        <w:br/>
      </w:r>
      <w:r>
        <w:t xml:space="preserve">and training sessions for staff across Australia and assisted people with disability to share </w:t>
      </w:r>
      <w:r w:rsidR="00D6576D">
        <w:br/>
      </w:r>
      <w:r>
        <w:t>their experiences.</w:t>
      </w:r>
    </w:p>
    <w:p w14:paraId="65D4A741" w14:textId="4DBDE64C" w:rsidR="0083639B" w:rsidRDefault="00944E26" w:rsidP="00664335">
      <w:pPr>
        <w:pStyle w:val="body"/>
        <w:rPr>
          <w:spacing w:val="3"/>
        </w:rPr>
      </w:pPr>
      <w:r>
        <w:t>Our hospital discharge project, funded by the William Buckland Foundation, has been designing an improved hospital discharge process that is now being trialled in Ballarat and Barwon hospitals in Victoria. Once we have tested it</w:t>
      </w:r>
      <w:r w:rsidR="00664335">
        <w:t xml:space="preserve"> </w:t>
      </w:r>
      <w:r>
        <w:t>and</w:t>
      </w:r>
      <w:r>
        <w:rPr>
          <w:spacing w:val="-20"/>
        </w:rPr>
        <w:t xml:space="preserve"> </w:t>
      </w:r>
      <w:r>
        <w:t>can</w:t>
      </w:r>
      <w:r>
        <w:rPr>
          <w:spacing w:val="-20"/>
        </w:rPr>
        <w:t xml:space="preserve"> </w:t>
      </w:r>
      <w:r>
        <w:t>show</w:t>
      </w:r>
      <w:r>
        <w:rPr>
          <w:spacing w:val="-20"/>
        </w:rPr>
        <w:t xml:space="preserve"> </w:t>
      </w:r>
      <w:r>
        <w:t>that</w:t>
      </w:r>
      <w:r>
        <w:rPr>
          <w:spacing w:val="-20"/>
        </w:rPr>
        <w:t xml:space="preserve"> </w:t>
      </w:r>
      <w:r>
        <w:rPr>
          <w:spacing w:val="1"/>
        </w:rPr>
        <w:t>it</w:t>
      </w:r>
      <w:r>
        <w:rPr>
          <w:spacing w:val="-20"/>
        </w:rPr>
        <w:t xml:space="preserve"> </w:t>
      </w:r>
      <w:r>
        <w:rPr>
          <w:spacing w:val="3"/>
        </w:rPr>
        <w:t>works,</w:t>
      </w:r>
      <w:r>
        <w:rPr>
          <w:spacing w:val="-20"/>
        </w:rPr>
        <w:t xml:space="preserve"> </w:t>
      </w:r>
      <w:r>
        <w:rPr>
          <w:spacing w:val="1"/>
        </w:rPr>
        <w:t>we</w:t>
      </w:r>
      <w:r>
        <w:rPr>
          <w:spacing w:val="-20"/>
        </w:rPr>
        <w:t xml:space="preserve"> </w:t>
      </w:r>
      <w:r>
        <w:t>want</w:t>
      </w:r>
      <w:r>
        <w:rPr>
          <w:spacing w:val="-20"/>
        </w:rPr>
        <w:t xml:space="preserve"> </w:t>
      </w:r>
      <w:r>
        <w:rPr>
          <w:spacing w:val="1"/>
        </w:rPr>
        <w:t>to</w:t>
      </w:r>
      <w:r>
        <w:rPr>
          <w:spacing w:val="-20"/>
        </w:rPr>
        <w:t xml:space="preserve"> </w:t>
      </w:r>
      <w:r>
        <w:rPr>
          <w:spacing w:val="1"/>
        </w:rPr>
        <w:t>make</w:t>
      </w:r>
      <w:r>
        <w:rPr>
          <w:spacing w:val="-20"/>
        </w:rPr>
        <w:t xml:space="preserve"> </w:t>
      </w:r>
      <w:r>
        <w:t>this</w:t>
      </w:r>
      <w:r>
        <w:rPr>
          <w:spacing w:val="-20"/>
        </w:rPr>
        <w:t xml:space="preserve"> </w:t>
      </w:r>
      <w:r>
        <w:rPr>
          <w:spacing w:val="3"/>
        </w:rPr>
        <w:t>discharge</w:t>
      </w:r>
      <w:r>
        <w:rPr>
          <w:spacing w:val="-20"/>
        </w:rPr>
        <w:t xml:space="preserve"> </w:t>
      </w:r>
      <w:r>
        <w:rPr>
          <w:spacing w:val="3"/>
        </w:rPr>
        <w:t>process</w:t>
      </w:r>
      <w:r>
        <w:rPr>
          <w:spacing w:val="-20"/>
        </w:rPr>
        <w:t xml:space="preserve"> </w:t>
      </w:r>
      <w:r>
        <w:rPr>
          <w:spacing w:val="3"/>
        </w:rPr>
        <w:t xml:space="preserve">available </w:t>
      </w:r>
      <w:r>
        <w:rPr>
          <w:spacing w:val="1"/>
        </w:rPr>
        <w:t xml:space="preserve">to </w:t>
      </w:r>
      <w:r>
        <w:rPr>
          <w:spacing w:val="3"/>
        </w:rPr>
        <w:t xml:space="preserve">hospitals </w:t>
      </w:r>
      <w:r>
        <w:t>across</w:t>
      </w:r>
      <w:r>
        <w:rPr>
          <w:spacing w:val="22"/>
        </w:rPr>
        <w:t xml:space="preserve"> </w:t>
      </w:r>
      <w:r>
        <w:rPr>
          <w:spacing w:val="3"/>
        </w:rPr>
        <w:t>Australia.</w:t>
      </w:r>
    </w:p>
    <w:p w14:paraId="5E6D8D76" w14:textId="77777777" w:rsidR="00290D49" w:rsidRDefault="00290D49" w:rsidP="00664335">
      <w:pPr>
        <w:pStyle w:val="body"/>
        <w:rPr>
          <w:spacing w:val="3"/>
        </w:rPr>
      </w:pPr>
    </w:p>
    <w:p w14:paraId="10B93A01" w14:textId="77777777" w:rsidR="00177166" w:rsidRDefault="00177166" w:rsidP="00664335">
      <w:pPr>
        <w:pStyle w:val="body"/>
        <w:rPr>
          <w:spacing w:val="3"/>
        </w:rPr>
      </w:pPr>
    </w:p>
    <w:p w14:paraId="2CF2EE77" w14:textId="77777777" w:rsidR="00177166" w:rsidRDefault="00177166" w:rsidP="00664335">
      <w:pPr>
        <w:pStyle w:val="body"/>
        <w:rPr>
          <w:spacing w:val="3"/>
        </w:rPr>
      </w:pPr>
    </w:p>
    <w:p w14:paraId="7EB3043F" w14:textId="77777777" w:rsidR="00177166" w:rsidRDefault="00177166" w:rsidP="00664335">
      <w:pPr>
        <w:pStyle w:val="body"/>
        <w:rPr>
          <w:spacing w:val="3"/>
        </w:rPr>
      </w:pPr>
    </w:p>
    <w:p w14:paraId="443F1183" w14:textId="397B0460" w:rsidR="00177166" w:rsidRDefault="00290D49" w:rsidP="00882382">
      <w:pPr>
        <w:pStyle w:val="Heading4"/>
      </w:pPr>
      <w:r w:rsidRPr="00290D49">
        <w:t>We aim to reduce hospital stays</w:t>
      </w:r>
      <w:r>
        <w:t xml:space="preserve"> f</w:t>
      </w:r>
      <w:r w:rsidRPr="00290D49">
        <w:t>or young people with complex needs by 50% nationally</w:t>
      </w:r>
      <w:r w:rsidR="00177166">
        <w:br w:type="page"/>
      </w:r>
    </w:p>
    <w:p w14:paraId="7B454BFE" w14:textId="77777777" w:rsidR="00177166" w:rsidRPr="00290D49" w:rsidRDefault="00177166" w:rsidP="00177166">
      <w:pPr>
        <w:pStyle w:val="Heading4"/>
      </w:pPr>
      <w:r>
        <w:rPr>
          <w:sz w:val="72"/>
          <w:szCs w:val="72"/>
        </w:rPr>
        <w:lastRenderedPageBreak/>
        <w:t xml:space="preserve">1,400 </w:t>
      </w:r>
      <w:r w:rsidRPr="00290D49">
        <w:t xml:space="preserve">Health, disability services </w:t>
      </w:r>
      <w:r>
        <w:br/>
      </w:r>
      <w:r w:rsidRPr="00290D49">
        <w:t>and aged care staff attended training</w:t>
      </w:r>
    </w:p>
    <w:p w14:paraId="5DEF401F" w14:textId="34B6EDDB" w:rsidR="00177166" w:rsidRDefault="00177166" w:rsidP="00177166">
      <w:pPr>
        <w:pStyle w:val="body"/>
        <w:rPr>
          <w:spacing w:val="3"/>
        </w:rPr>
      </w:pPr>
      <w:r>
        <w:rPr>
          <w:spacing w:val="3"/>
        </w:rPr>
        <w:br/>
      </w:r>
    </w:p>
    <w:p w14:paraId="2CFA5323" w14:textId="77777777" w:rsidR="00177166" w:rsidRPr="00290D49" w:rsidRDefault="00177166" w:rsidP="00BC150B">
      <w:pPr>
        <w:pStyle w:val="Heading8"/>
      </w:pPr>
      <w:r>
        <w:rPr>
          <w:sz w:val="72"/>
          <w:szCs w:val="72"/>
        </w:rPr>
        <w:t>88%</w:t>
      </w:r>
      <w:r>
        <w:t xml:space="preserve"> o</w:t>
      </w:r>
      <w:r w:rsidRPr="00290D49">
        <w:t xml:space="preserve">f participants said the training </w:t>
      </w:r>
      <w:r>
        <w:br/>
      </w:r>
      <w:r w:rsidRPr="00290D49">
        <w:t xml:space="preserve">increased </w:t>
      </w:r>
      <w:r w:rsidRPr="00BC150B">
        <w:t>their knowledge</w:t>
      </w:r>
    </w:p>
    <w:p w14:paraId="48105A20" w14:textId="68CFC5E5" w:rsidR="00177166" w:rsidRDefault="00177166" w:rsidP="00177166">
      <w:pPr>
        <w:pStyle w:val="body"/>
      </w:pPr>
      <w:r>
        <w:br/>
      </w:r>
    </w:p>
    <w:p w14:paraId="365E5A63" w14:textId="77777777" w:rsidR="00177166" w:rsidRDefault="00177166" w:rsidP="00177166">
      <w:pPr>
        <w:pStyle w:val="Heading4"/>
      </w:pPr>
      <w:r>
        <w:rPr>
          <w:sz w:val="72"/>
          <w:szCs w:val="72"/>
        </w:rPr>
        <w:t xml:space="preserve">66 </w:t>
      </w:r>
      <w:r w:rsidRPr="00290D49">
        <w:t>Sessions including workshops,</w:t>
      </w:r>
      <w:r>
        <w:t xml:space="preserve"> c</w:t>
      </w:r>
      <w:r w:rsidRPr="00290D49">
        <w:t>onferences, forums, seminars &amp; networking events</w:t>
      </w:r>
    </w:p>
    <w:p w14:paraId="0DFD360C" w14:textId="05E7CC25" w:rsidR="00177166" w:rsidRDefault="00177166" w:rsidP="00177166">
      <w:pPr>
        <w:pStyle w:val="body"/>
      </w:pPr>
      <w:r>
        <w:br/>
      </w:r>
    </w:p>
    <w:p w14:paraId="271688E4" w14:textId="77777777" w:rsidR="00177166" w:rsidRDefault="00177166" w:rsidP="00BC150B">
      <w:pPr>
        <w:pStyle w:val="Heading8"/>
      </w:pPr>
      <w:r>
        <w:rPr>
          <w:sz w:val="72"/>
          <w:szCs w:val="72"/>
        </w:rPr>
        <w:t>18</w:t>
      </w:r>
      <w:r>
        <w:t xml:space="preserve"> w</w:t>
      </w:r>
      <w:r w:rsidRPr="00290D49">
        <w:t xml:space="preserve">ritten resources &amp; </w:t>
      </w:r>
      <w:r>
        <w:rPr>
          <w:sz w:val="72"/>
          <w:szCs w:val="72"/>
        </w:rPr>
        <w:t>10</w:t>
      </w:r>
      <w:r>
        <w:t xml:space="preserve"> </w:t>
      </w:r>
      <w:r w:rsidRPr="00290D49">
        <w:t>videos</w:t>
      </w:r>
      <w:r>
        <w:t xml:space="preserve"> d</w:t>
      </w:r>
      <w:r w:rsidRPr="00290D49">
        <w:t xml:space="preserve">eveloped </w:t>
      </w:r>
      <w:r>
        <w:br/>
      </w:r>
      <w:r w:rsidRPr="00290D49">
        <w:t>for health, disability services and aged care staff</w:t>
      </w:r>
    </w:p>
    <w:p w14:paraId="40B23061" w14:textId="288F54C6" w:rsidR="00177166" w:rsidRDefault="00177166" w:rsidP="00177166">
      <w:pPr>
        <w:pStyle w:val="Heading2"/>
      </w:pPr>
      <w:r>
        <w:br/>
      </w:r>
    </w:p>
    <w:p w14:paraId="7039DA3C" w14:textId="77777777" w:rsidR="00177166" w:rsidRPr="001D13E9" w:rsidRDefault="00177166" w:rsidP="00177166">
      <w:pPr>
        <w:pStyle w:val="Heading4"/>
      </w:pPr>
      <w:r w:rsidRPr="001D13E9">
        <w:t xml:space="preserve">Approximately </w:t>
      </w:r>
      <w:r>
        <w:rPr>
          <w:sz w:val="72"/>
          <w:szCs w:val="72"/>
        </w:rPr>
        <w:t>111,221</w:t>
      </w:r>
      <w:r w:rsidRPr="001D13E9">
        <w:t>Kms travelled by staff for state &amp; national seminars, training &amp; events</w:t>
      </w:r>
    </w:p>
    <w:p w14:paraId="039BF2AB" w14:textId="77777777" w:rsidR="00177166" w:rsidRDefault="00177166" w:rsidP="00177166">
      <w:pPr>
        <w:pStyle w:val="Heading2"/>
      </w:pPr>
    </w:p>
    <w:p w14:paraId="433E91DB" w14:textId="77777777" w:rsidR="00177166" w:rsidRDefault="00177166" w:rsidP="00177166">
      <w:pPr>
        <w:pStyle w:val="Heading2"/>
      </w:pPr>
      <w:r>
        <w:t>What’s next?</w:t>
      </w:r>
    </w:p>
    <w:p w14:paraId="526E59F8" w14:textId="77777777" w:rsidR="00177166" w:rsidRDefault="00177166" w:rsidP="00177166">
      <w:pPr>
        <w:pStyle w:val="body"/>
      </w:pPr>
      <w:r>
        <w:t xml:space="preserve">Over the next three years, a new Flagship Project (Hospital Discharge) aims for a 20% reduction in the </w:t>
      </w:r>
      <w:r>
        <w:rPr>
          <w:spacing w:val="1"/>
        </w:rPr>
        <w:t>number</w:t>
      </w:r>
      <w:r>
        <w:rPr>
          <w:spacing w:val="-13"/>
        </w:rPr>
        <w:t xml:space="preserve"> </w:t>
      </w:r>
      <w:r>
        <w:t>of</w:t>
      </w:r>
      <w:r>
        <w:rPr>
          <w:spacing w:val="-13"/>
        </w:rPr>
        <w:t xml:space="preserve"> </w:t>
      </w:r>
      <w:r>
        <w:rPr>
          <w:spacing w:val="1"/>
        </w:rPr>
        <w:t>discharges</w:t>
      </w:r>
      <w:r>
        <w:rPr>
          <w:spacing w:val="-13"/>
        </w:rPr>
        <w:t xml:space="preserve"> </w:t>
      </w:r>
      <w:r>
        <w:t>into</w:t>
      </w:r>
      <w:r>
        <w:rPr>
          <w:spacing w:val="-13"/>
        </w:rPr>
        <w:t xml:space="preserve"> </w:t>
      </w:r>
      <w:r>
        <w:t>aged</w:t>
      </w:r>
      <w:r>
        <w:rPr>
          <w:spacing w:val="-13"/>
        </w:rPr>
        <w:t xml:space="preserve"> </w:t>
      </w:r>
      <w:r>
        <w:t>care</w:t>
      </w:r>
      <w:r>
        <w:rPr>
          <w:spacing w:val="-13"/>
        </w:rPr>
        <w:t xml:space="preserve"> </w:t>
      </w:r>
      <w:r>
        <w:t>across</w:t>
      </w:r>
      <w:r>
        <w:rPr>
          <w:spacing w:val="-13"/>
        </w:rPr>
        <w:t xml:space="preserve"> </w:t>
      </w:r>
      <w:r>
        <w:rPr>
          <w:spacing w:val="1"/>
        </w:rPr>
        <w:t>Australia</w:t>
      </w:r>
      <w:r>
        <w:rPr>
          <w:spacing w:val="-13"/>
        </w:rPr>
        <w:t xml:space="preserve"> </w:t>
      </w:r>
      <w:r>
        <w:t>and</w:t>
      </w:r>
      <w:r>
        <w:rPr>
          <w:spacing w:val="-13"/>
        </w:rPr>
        <w:t xml:space="preserve"> </w:t>
      </w:r>
      <w:r>
        <w:t>a 60%</w:t>
      </w:r>
      <w:r>
        <w:rPr>
          <w:spacing w:val="-11"/>
        </w:rPr>
        <w:t xml:space="preserve"> </w:t>
      </w:r>
      <w:r>
        <w:rPr>
          <w:spacing w:val="1"/>
        </w:rPr>
        <w:t>reduction</w:t>
      </w:r>
      <w:r>
        <w:rPr>
          <w:spacing w:val="-11"/>
        </w:rPr>
        <w:t xml:space="preserve"> </w:t>
      </w:r>
      <w:r>
        <w:t>of</w:t>
      </w:r>
      <w:r>
        <w:rPr>
          <w:spacing w:val="-11"/>
        </w:rPr>
        <w:t xml:space="preserve"> </w:t>
      </w:r>
      <w:r>
        <w:t>aged</w:t>
      </w:r>
      <w:r>
        <w:rPr>
          <w:spacing w:val="-11"/>
        </w:rPr>
        <w:t xml:space="preserve"> </w:t>
      </w:r>
      <w:r>
        <w:t>care</w:t>
      </w:r>
      <w:r>
        <w:rPr>
          <w:spacing w:val="-11"/>
        </w:rPr>
        <w:t xml:space="preserve"> </w:t>
      </w:r>
      <w:r>
        <w:rPr>
          <w:spacing w:val="1"/>
        </w:rPr>
        <w:t>admissions</w:t>
      </w:r>
      <w:r>
        <w:rPr>
          <w:spacing w:val="-11"/>
        </w:rPr>
        <w:t xml:space="preserve"> </w:t>
      </w:r>
      <w:r>
        <w:t>in</w:t>
      </w:r>
      <w:r>
        <w:rPr>
          <w:spacing w:val="-11"/>
        </w:rPr>
        <w:t xml:space="preserve"> </w:t>
      </w:r>
      <w:r>
        <w:t>2</w:t>
      </w:r>
      <w:r>
        <w:rPr>
          <w:spacing w:val="-11"/>
        </w:rPr>
        <w:t xml:space="preserve"> </w:t>
      </w:r>
      <w:r>
        <w:t>large</w:t>
      </w:r>
      <w:r>
        <w:rPr>
          <w:spacing w:val="-11"/>
        </w:rPr>
        <w:t xml:space="preserve"> </w:t>
      </w:r>
      <w:r>
        <w:rPr>
          <w:spacing w:val="1"/>
        </w:rPr>
        <w:t>hospital network</w:t>
      </w:r>
      <w:r>
        <w:rPr>
          <w:spacing w:val="-7"/>
        </w:rPr>
        <w:t xml:space="preserve"> </w:t>
      </w:r>
      <w:r>
        <w:rPr>
          <w:spacing w:val="1"/>
        </w:rPr>
        <w:t>locations.</w:t>
      </w:r>
      <w:r>
        <w:rPr>
          <w:spacing w:val="-7"/>
        </w:rPr>
        <w:t xml:space="preserve"> </w:t>
      </w:r>
      <w:r>
        <w:t>We</w:t>
      </w:r>
      <w:r>
        <w:rPr>
          <w:spacing w:val="-7"/>
        </w:rPr>
        <w:t xml:space="preserve"> </w:t>
      </w:r>
      <w:r>
        <w:rPr>
          <w:spacing w:val="1"/>
        </w:rPr>
        <w:t>also</w:t>
      </w:r>
      <w:r>
        <w:rPr>
          <w:spacing w:val="-7"/>
        </w:rPr>
        <w:t xml:space="preserve"> </w:t>
      </w:r>
      <w:r>
        <w:t>aim</w:t>
      </w:r>
      <w:r>
        <w:rPr>
          <w:spacing w:val="-7"/>
        </w:rPr>
        <w:t xml:space="preserve"> </w:t>
      </w:r>
      <w:r>
        <w:t>to</w:t>
      </w:r>
      <w:r>
        <w:rPr>
          <w:spacing w:val="-7"/>
        </w:rPr>
        <w:t xml:space="preserve"> </w:t>
      </w:r>
      <w:r>
        <w:rPr>
          <w:spacing w:val="1"/>
        </w:rPr>
        <w:t>reduce</w:t>
      </w:r>
      <w:r>
        <w:rPr>
          <w:spacing w:val="-7"/>
        </w:rPr>
        <w:t xml:space="preserve"> </w:t>
      </w:r>
      <w:r>
        <w:rPr>
          <w:spacing w:val="1"/>
        </w:rPr>
        <w:t>hospital</w:t>
      </w:r>
      <w:r>
        <w:rPr>
          <w:spacing w:val="-7"/>
        </w:rPr>
        <w:t xml:space="preserve"> </w:t>
      </w:r>
      <w:r>
        <w:rPr>
          <w:spacing w:val="1"/>
        </w:rPr>
        <w:t>stays</w:t>
      </w:r>
      <w:r>
        <w:t xml:space="preserve"> for</w:t>
      </w:r>
      <w:r>
        <w:rPr>
          <w:spacing w:val="-17"/>
        </w:rPr>
        <w:t xml:space="preserve"> </w:t>
      </w:r>
      <w:r>
        <w:t>young</w:t>
      </w:r>
      <w:r>
        <w:rPr>
          <w:spacing w:val="-17"/>
        </w:rPr>
        <w:t xml:space="preserve"> </w:t>
      </w:r>
      <w:r>
        <w:rPr>
          <w:spacing w:val="1"/>
        </w:rPr>
        <w:t>people</w:t>
      </w:r>
      <w:r>
        <w:rPr>
          <w:spacing w:val="-17"/>
        </w:rPr>
        <w:t xml:space="preserve"> </w:t>
      </w:r>
      <w:r>
        <w:rPr>
          <w:spacing w:val="1"/>
        </w:rPr>
        <w:t>with</w:t>
      </w:r>
      <w:r>
        <w:rPr>
          <w:spacing w:val="-17"/>
        </w:rPr>
        <w:t xml:space="preserve"> </w:t>
      </w:r>
      <w:r>
        <w:rPr>
          <w:spacing w:val="1"/>
        </w:rPr>
        <w:t>complex</w:t>
      </w:r>
      <w:r>
        <w:rPr>
          <w:spacing w:val="-17"/>
        </w:rPr>
        <w:t xml:space="preserve"> </w:t>
      </w:r>
      <w:r>
        <w:rPr>
          <w:spacing w:val="1"/>
        </w:rPr>
        <w:t>needs</w:t>
      </w:r>
      <w:r>
        <w:rPr>
          <w:spacing w:val="-17"/>
        </w:rPr>
        <w:t xml:space="preserve"> </w:t>
      </w:r>
      <w:r>
        <w:t>by</w:t>
      </w:r>
      <w:r>
        <w:rPr>
          <w:spacing w:val="-17"/>
        </w:rPr>
        <w:t xml:space="preserve"> </w:t>
      </w:r>
      <w:r>
        <w:t>50%</w:t>
      </w:r>
      <w:r>
        <w:rPr>
          <w:spacing w:val="-17"/>
        </w:rPr>
        <w:t xml:space="preserve"> </w:t>
      </w:r>
      <w:r>
        <w:t xml:space="preserve">nationally, and </w:t>
      </w:r>
      <w:r>
        <w:rPr>
          <w:spacing w:val="1"/>
        </w:rPr>
        <w:t xml:space="preserve">ensure that </w:t>
      </w:r>
      <w:r>
        <w:t xml:space="preserve">80% of young </w:t>
      </w:r>
      <w:r>
        <w:rPr>
          <w:spacing w:val="1"/>
        </w:rPr>
        <w:t xml:space="preserve">people discharged </w:t>
      </w:r>
      <w:r>
        <w:t>into aged</w:t>
      </w:r>
      <w:r>
        <w:rPr>
          <w:spacing w:val="-16"/>
        </w:rPr>
        <w:t xml:space="preserve"> </w:t>
      </w:r>
      <w:r>
        <w:t>care</w:t>
      </w:r>
      <w:r>
        <w:rPr>
          <w:spacing w:val="-16"/>
        </w:rPr>
        <w:t xml:space="preserve"> </w:t>
      </w:r>
      <w:r>
        <w:t>have</w:t>
      </w:r>
      <w:r>
        <w:rPr>
          <w:spacing w:val="-16"/>
        </w:rPr>
        <w:t xml:space="preserve"> </w:t>
      </w:r>
      <w:r>
        <w:rPr>
          <w:spacing w:val="1"/>
        </w:rPr>
        <w:t>NDIS</w:t>
      </w:r>
      <w:r>
        <w:rPr>
          <w:spacing w:val="-16"/>
        </w:rPr>
        <w:t xml:space="preserve"> </w:t>
      </w:r>
      <w:r>
        <w:rPr>
          <w:spacing w:val="1"/>
        </w:rPr>
        <w:t>supports</w:t>
      </w:r>
      <w:r>
        <w:rPr>
          <w:spacing w:val="-16"/>
        </w:rPr>
        <w:t xml:space="preserve"> </w:t>
      </w:r>
      <w:r>
        <w:rPr>
          <w:spacing w:val="1"/>
        </w:rPr>
        <w:t>funded</w:t>
      </w:r>
      <w:r>
        <w:rPr>
          <w:spacing w:val="-16"/>
        </w:rPr>
        <w:t xml:space="preserve"> </w:t>
      </w:r>
      <w:r>
        <w:t>in</w:t>
      </w:r>
      <w:r>
        <w:rPr>
          <w:spacing w:val="-16"/>
        </w:rPr>
        <w:t xml:space="preserve"> </w:t>
      </w:r>
      <w:r>
        <w:rPr>
          <w:spacing w:val="1"/>
        </w:rPr>
        <w:t>their</w:t>
      </w:r>
      <w:r>
        <w:rPr>
          <w:spacing w:val="-16"/>
        </w:rPr>
        <w:t xml:space="preserve"> </w:t>
      </w:r>
      <w:r>
        <w:t>plans.</w:t>
      </w:r>
    </w:p>
    <w:p w14:paraId="13F5A3E0" w14:textId="77777777" w:rsidR="00177166" w:rsidRDefault="00177166" w:rsidP="003C3797">
      <w:pPr>
        <w:pStyle w:val="Heading1"/>
      </w:pPr>
      <w:r>
        <w:br w:type="page"/>
      </w:r>
    </w:p>
    <w:p w14:paraId="561E3289" w14:textId="2BEBE67A" w:rsidR="0083639B" w:rsidRPr="003C3797" w:rsidRDefault="00664335" w:rsidP="003C3797">
      <w:pPr>
        <w:pStyle w:val="Heading1"/>
      </w:pPr>
      <w:bookmarkStart w:id="31" w:name="_Toc400810072"/>
      <w:bookmarkStart w:id="32" w:name="_Toc400810357"/>
      <w:r w:rsidRPr="003C3797">
        <w:lastRenderedPageBreak/>
        <w:t>Kim’s story</w:t>
      </w:r>
      <w:bookmarkEnd w:id="31"/>
      <w:bookmarkEnd w:id="32"/>
    </w:p>
    <w:p w14:paraId="16A0C2B4" w14:textId="3EFFC040" w:rsidR="00664335" w:rsidRPr="00664335" w:rsidRDefault="00664335" w:rsidP="00664335">
      <w:pPr>
        <w:pStyle w:val="NoSpacing"/>
      </w:pPr>
      <w:r w:rsidRPr="00664335">
        <w:t>Kim often got phone calls to tell her information about her son Bevan, who has Asperger’s syndrome. She was at work in Toowoomba one day when she received a call to say Bevan had been in an accident.</w:t>
      </w:r>
    </w:p>
    <w:p w14:paraId="305A4032" w14:textId="77777777" w:rsidR="00664335" w:rsidRPr="00664335" w:rsidRDefault="00664335" w:rsidP="00664335">
      <w:pPr>
        <w:pStyle w:val="body"/>
      </w:pPr>
      <w:r w:rsidRPr="00664335">
        <w:t>Arriving at the hospital Kim was told Bevan had been in a dirt bike accident and was hanging on to his life. They were stabilising him to fly to Brisbane. Kim’s daughter drove her there – a trip she describes as the longest of her life.</w:t>
      </w:r>
    </w:p>
    <w:p w14:paraId="115D789C" w14:textId="77777777" w:rsidR="00664335" w:rsidRPr="00664335" w:rsidRDefault="00664335" w:rsidP="00664335">
      <w:pPr>
        <w:pStyle w:val="body"/>
      </w:pPr>
      <w:r w:rsidRPr="00664335">
        <w:t>Bevan survived surgery but his injuries were extensive.</w:t>
      </w:r>
    </w:p>
    <w:p w14:paraId="49E8C639" w14:textId="77777777" w:rsidR="00664335" w:rsidRPr="00664335" w:rsidRDefault="00664335" w:rsidP="00664335">
      <w:pPr>
        <w:pStyle w:val="body"/>
      </w:pPr>
      <w:r w:rsidRPr="00664335">
        <w:t>Kim had just completed modifications at home ready for her sister, who has a disability, to move in. These were now needed for Bevan.</w:t>
      </w:r>
    </w:p>
    <w:p w14:paraId="0209527A" w14:textId="4CB965FA" w:rsidR="00664335" w:rsidRPr="00664335" w:rsidRDefault="00664335" w:rsidP="00664335">
      <w:pPr>
        <w:pStyle w:val="body"/>
      </w:pPr>
      <w:r w:rsidRPr="00664335">
        <w:t>Kim’s hope for Bevan was for him to be able to do a standing tr</w:t>
      </w:r>
      <w:r>
        <w:t xml:space="preserve">ansfer so she could manage him </w:t>
      </w:r>
      <w:r w:rsidRPr="00664335">
        <w:t xml:space="preserve">at home. </w:t>
      </w:r>
    </w:p>
    <w:p w14:paraId="3AADB6A9" w14:textId="77777777" w:rsidR="00664335" w:rsidRPr="00664335" w:rsidRDefault="00664335" w:rsidP="00664335">
      <w:pPr>
        <w:pStyle w:val="body"/>
      </w:pPr>
      <w:r w:rsidRPr="00664335">
        <w:t xml:space="preserve">She got the government approval needed for rehab, but the rehab facilities were saying ‘no’. Kim was determined to work out why and to change their minds. </w:t>
      </w:r>
    </w:p>
    <w:p w14:paraId="35454EE9" w14:textId="77777777" w:rsidR="00664335" w:rsidRPr="00664335" w:rsidRDefault="00664335" w:rsidP="00664335">
      <w:pPr>
        <w:pStyle w:val="body"/>
      </w:pPr>
      <w:r w:rsidRPr="00664335">
        <w:t>“I had to put myself in their shoes when I was flat out walking in my own,” she said.</w:t>
      </w:r>
    </w:p>
    <w:p w14:paraId="3EF0FF23" w14:textId="77777777" w:rsidR="00664335" w:rsidRPr="00664335" w:rsidRDefault="00664335" w:rsidP="00664335">
      <w:pPr>
        <w:pStyle w:val="body"/>
      </w:pPr>
      <w:r w:rsidRPr="00664335">
        <w:t>Kim sold the idea of herself and Bevan as a team. She agreed to be there every day, freeing up staff. Kim knew how to work within regulations and they decided to take him. Bevan remained in rehab for 7 months, improving out of sight.</w:t>
      </w:r>
    </w:p>
    <w:p w14:paraId="3E78A7EC" w14:textId="77777777" w:rsidR="00664335" w:rsidRPr="00664335" w:rsidRDefault="00664335" w:rsidP="00664335">
      <w:pPr>
        <w:pStyle w:val="body"/>
      </w:pPr>
      <w:r w:rsidRPr="00664335">
        <w:t xml:space="preserve">The social worker and allied health team worked tirelessly to get Bevan and Kim back home and he was discharged 15 months after his accident. They were home for the first day of spring. </w:t>
      </w:r>
    </w:p>
    <w:p w14:paraId="35CEEA24" w14:textId="77777777" w:rsidR="00664335" w:rsidRPr="00664335" w:rsidRDefault="00664335" w:rsidP="00664335">
      <w:pPr>
        <w:pStyle w:val="body"/>
      </w:pPr>
      <w:r w:rsidRPr="00664335">
        <w:t>Bevan went home with a package from Disability Services Queensland, then Kim set about finding professionals to work with him.</w:t>
      </w:r>
    </w:p>
    <w:p w14:paraId="5DF94603" w14:textId="77777777" w:rsidR="00664335" w:rsidRPr="00664335" w:rsidRDefault="00664335" w:rsidP="00664335">
      <w:pPr>
        <w:pStyle w:val="body"/>
      </w:pPr>
      <w:r w:rsidRPr="00664335">
        <w:t xml:space="preserve">Kim remembers one night sitting with Bevan, telling him how distraught she felt. Bevan replied simply, “It’s ok, we’ve got this.” </w:t>
      </w:r>
    </w:p>
    <w:p w14:paraId="21F461B9" w14:textId="1E49835B" w:rsidR="0083639B" w:rsidRDefault="0083639B" w:rsidP="00664335">
      <w:pPr>
        <w:pStyle w:val="body"/>
      </w:pPr>
    </w:p>
    <w:p w14:paraId="0540E991" w14:textId="77777777" w:rsidR="00177166" w:rsidRDefault="00177166" w:rsidP="00664335">
      <w:pPr>
        <w:pStyle w:val="body"/>
      </w:pPr>
    </w:p>
    <w:p w14:paraId="264D194C" w14:textId="77777777" w:rsidR="00177166" w:rsidRDefault="00177166" w:rsidP="00664335">
      <w:pPr>
        <w:pStyle w:val="body"/>
      </w:pPr>
    </w:p>
    <w:p w14:paraId="76D0463B" w14:textId="77777777" w:rsidR="00177166" w:rsidRDefault="00177166" w:rsidP="00664335">
      <w:pPr>
        <w:pStyle w:val="body"/>
      </w:pPr>
    </w:p>
    <w:p w14:paraId="52B22A36" w14:textId="1E988DDA" w:rsidR="0083639B" w:rsidRPr="003C3797" w:rsidRDefault="003C3797" w:rsidP="00882382">
      <w:pPr>
        <w:pStyle w:val="Heading4"/>
      </w:pPr>
      <w:r w:rsidRPr="003C3797">
        <w:t>“</w:t>
      </w:r>
      <w:r w:rsidR="00944E26" w:rsidRPr="003C3797">
        <w:t xml:space="preserve">For me, Bevan dying would have been hard, </w:t>
      </w:r>
      <w:r w:rsidRPr="003C3797">
        <w:br/>
      </w:r>
      <w:r w:rsidR="00944E26" w:rsidRPr="003C3797">
        <w:t xml:space="preserve">but a nursing </w:t>
      </w:r>
      <w:r w:rsidRPr="003C3797">
        <w:t>home would have</w:t>
      </w:r>
      <w:r w:rsidR="00944E26" w:rsidRPr="003C3797">
        <w:t xml:space="preserve"> been worse.</w:t>
      </w:r>
      <w:r w:rsidRPr="003C3797">
        <w:t>”</w:t>
      </w:r>
    </w:p>
    <w:p w14:paraId="172F6030" w14:textId="77777777" w:rsidR="001D13E9" w:rsidRDefault="001D13E9" w:rsidP="003C3797">
      <w:pPr>
        <w:pStyle w:val="Heading1"/>
      </w:pPr>
      <w:r>
        <w:br w:type="page"/>
      </w:r>
    </w:p>
    <w:p w14:paraId="5D8C2861" w14:textId="7278966A" w:rsidR="0083639B" w:rsidRPr="003C3797" w:rsidRDefault="003C3797" w:rsidP="003C3797">
      <w:pPr>
        <w:pStyle w:val="Heading1"/>
      </w:pPr>
      <w:bookmarkStart w:id="33" w:name="_Toc400810073"/>
      <w:bookmarkStart w:id="34" w:name="_Toc400810358"/>
      <w:r w:rsidRPr="003C3797">
        <w:lastRenderedPageBreak/>
        <w:t xml:space="preserve">Community &amp; </w:t>
      </w:r>
      <w:r>
        <w:t>P</w:t>
      </w:r>
      <w:r w:rsidRPr="003C3797">
        <w:t xml:space="preserve">rimary </w:t>
      </w:r>
      <w:r>
        <w:t>H</w:t>
      </w:r>
      <w:r w:rsidRPr="003C3797">
        <w:t>ealth</w:t>
      </w:r>
      <w:bookmarkEnd w:id="33"/>
      <w:bookmarkEnd w:id="34"/>
    </w:p>
    <w:p w14:paraId="009B0418" w14:textId="2A5CD5F1" w:rsidR="0083639B" w:rsidRDefault="003C3797" w:rsidP="003C3797">
      <w:pPr>
        <w:pStyle w:val="NoSpacing"/>
      </w:pPr>
      <w:r>
        <w:t>With the right support to live well in their communities, more people will avoid the health problems that lead to time spent in hospital and a reduced ability to live independently.</w:t>
      </w:r>
    </w:p>
    <w:p w14:paraId="4020904C" w14:textId="77777777" w:rsidR="0083639B" w:rsidRPr="003C3797" w:rsidRDefault="00944E26" w:rsidP="003C3797">
      <w:pPr>
        <w:pStyle w:val="Heading2"/>
      </w:pPr>
      <w:r w:rsidRPr="003C3797">
        <w:t>Importance of connection</w:t>
      </w:r>
    </w:p>
    <w:p w14:paraId="3C4C970A" w14:textId="77777777" w:rsidR="0083639B" w:rsidRDefault="00944E26" w:rsidP="003C3797">
      <w:pPr>
        <w:pStyle w:val="body"/>
      </w:pPr>
      <w:r>
        <w:t>People with complex support needs rely on good health services in the community to make sure they stay well.</w:t>
      </w:r>
    </w:p>
    <w:p w14:paraId="1D5F752D" w14:textId="61033CF9" w:rsidR="0083639B" w:rsidRDefault="00944E26" w:rsidP="003C3797">
      <w:pPr>
        <w:pStyle w:val="body"/>
      </w:pPr>
      <w:r>
        <w:t>These health services are vital for people with complex support needs to</w:t>
      </w:r>
      <w:r w:rsidR="003C3797">
        <w:t xml:space="preserve"> </w:t>
      </w:r>
      <w:r>
        <w:t>avoid</w:t>
      </w:r>
      <w:r>
        <w:rPr>
          <w:spacing w:val="-16"/>
        </w:rPr>
        <w:t xml:space="preserve"> </w:t>
      </w:r>
      <w:r>
        <w:rPr>
          <w:spacing w:val="3"/>
        </w:rPr>
        <w:t>hospital</w:t>
      </w:r>
      <w:r>
        <w:rPr>
          <w:spacing w:val="-16"/>
        </w:rPr>
        <w:t xml:space="preserve"> </w:t>
      </w:r>
      <w:r>
        <w:t>stays</w:t>
      </w:r>
      <w:r>
        <w:rPr>
          <w:spacing w:val="-16"/>
        </w:rPr>
        <w:t xml:space="preserve"> </w:t>
      </w:r>
      <w:r>
        <w:t>and</w:t>
      </w:r>
      <w:r>
        <w:rPr>
          <w:spacing w:val="-16"/>
        </w:rPr>
        <w:t xml:space="preserve"> </w:t>
      </w:r>
      <w:r>
        <w:rPr>
          <w:spacing w:val="1"/>
        </w:rPr>
        <w:t>be</w:t>
      </w:r>
      <w:r>
        <w:rPr>
          <w:spacing w:val="-16"/>
        </w:rPr>
        <w:t xml:space="preserve"> </w:t>
      </w:r>
      <w:r>
        <w:t>able</w:t>
      </w:r>
      <w:r>
        <w:rPr>
          <w:spacing w:val="-16"/>
        </w:rPr>
        <w:t xml:space="preserve"> </w:t>
      </w:r>
      <w:r>
        <w:rPr>
          <w:spacing w:val="1"/>
        </w:rPr>
        <w:t>to</w:t>
      </w:r>
      <w:r>
        <w:rPr>
          <w:spacing w:val="-16"/>
        </w:rPr>
        <w:t xml:space="preserve"> </w:t>
      </w:r>
      <w:r>
        <w:rPr>
          <w:spacing w:val="1"/>
        </w:rPr>
        <w:t>go</w:t>
      </w:r>
      <w:r>
        <w:rPr>
          <w:spacing w:val="-16"/>
        </w:rPr>
        <w:t xml:space="preserve"> </w:t>
      </w:r>
      <w:r>
        <w:t>back</w:t>
      </w:r>
      <w:r>
        <w:rPr>
          <w:spacing w:val="-16"/>
        </w:rPr>
        <w:t xml:space="preserve"> </w:t>
      </w:r>
      <w:r>
        <w:rPr>
          <w:spacing w:val="1"/>
        </w:rPr>
        <w:t>to</w:t>
      </w:r>
      <w:r>
        <w:rPr>
          <w:spacing w:val="-16"/>
        </w:rPr>
        <w:t xml:space="preserve"> </w:t>
      </w:r>
      <w:r>
        <w:rPr>
          <w:spacing w:val="3"/>
        </w:rPr>
        <w:t>living</w:t>
      </w:r>
      <w:r>
        <w:rPr>
          <w:spacing w:val="-16"/>
        </w:rPr>
        <w:t xml:space="preserve"> </w:t>
      </w:r>
      <w:r>
        <w:rPr>
          <w:spacing w:val="1"/>
        </w:rPr>
        <w:t>in</w:t>
      </w:r>
      <w:r>
        <w:rPr>
          <w:spacing w:val="-16"/>
        </w:rPr>
        <w:t xml:space="preserve"> </w:t>
      </w:r>
      <w:r>
        <w:rPr>
          <w:spacing w:val="3"/>
        </w:rPr>
        <w:t>their</w:t>
      </w:r>
      <w:r>
        <w:rPr>
          <w:spacing w:val="-16"/>
        </w:rPr>
        <w:t xml:space="preserve"> </w:t>
      </w:r>
      <w:r>
        <w:rPr>
          <w:spacing w:val="3"/>
        </w:rPr>
        <w:t>homes</w:t>
      </w:r>
      <w:r>
        <w:rPr>
          <w:spacing w:val="-16"/>
        </w:rPr>
        <w:t xml:space="preserve"> </w:t>
      </w:r>
      <w:r>
        <w:t>when</w:t>
      </w:r>
      <w:r>
        <w:rPr>
          <w:spacing w:val="-16"/>
        </w:rPr>
        <w:t xml:space="preserve"> </w:t>
      </w:r>
      <w:r>
        <w:t xml:space="preserve">they leave </w:t>
      </w:r>
      <w:r>
        <w:rPr>
          <w:spacing w:val="3"/>
        </w:rPr>
        <w:t xml:space="preserve">hospital. </w:t>
      </w:r>
      <w:r>
        <w:t xml:space="preserve">With the </w:t>
      </w:r>
      <w:r>
        <w:rPr>
          <w:spacing w:val="3"/>
        </w:rPr>
        <w:t xml:space="preserve">right support </w:t>
      </w:r>
      <w:r>
        <w:t xml:space="preserve">from </w:t>
      </w:r>
      <w:r>
        <w:rPr>
          <w:spacing w:val="3"/>
        </w:rPr>
        <w:t xml:space="preserve">health services </w:t>
      </w:r>
      <w:r>
        <w:rPr>
          <w:spacing w:val="1"/>
        </w:rPr>
        <w:t xml:space="preserve">in </w:t>
      </w:r>
      <w:r>
        <w:t xml:space="preserve">the community, fewer </w:t>
      </w:r>
      <w:r>
        <w:rPr>
          <w:spacing w:val="3"/>
        </w:rPr>
        <w:t xml:space="preserve">people would </w:t>
      </w:r>
      <w:r>
        <w:rPr>
          <w:spacing w:val="1"/>
        </w:rPr>
        <w:t xml:space="preserve">be </w:t>
      </w:r>
      <w:r>
        <w:t xml:space="preserve">forced </w:t>
      </w:r>
      <w:r>
        <w:rPr>
          <w:spacing w:val="1"/>
        </w:rPr>
        <w:t xml:space="preserve">to move </w:t>
      </w:r>
      <w:r>
        <w:t>into aged</w:t>
      </w:r>
      <w:r>
        <w:rPr>
          <w:spacing w:val="33"/>
        </w:rPr>
        <w:t xml:space="preserve"> </w:t>
      </w:r>
      <w:r>
        <w:t>care.</w:t>
      </w:r>
    </w:p>
    <w:p w14:paraId="2808BDD1" w14:textId="77777777" w:rsidR="0083639B" w:rsidRDefault="00944E26" w:rsidP="003C3797">
      <w:pPr>
        <w:pStyle w:val="Heading2"/>
      </w:pPr>
      <w:r>
        <w:t>What we are doing</w:t>
      </w:r>
    </w:p>
    <w:p w14:paraId="6D5C3C1D" w14:textId="3BC5E976" w:rsidR="0083639B" w:rsidRDefault="00944E26" w:rsidP="003C3797">
      <w:pPr>
        <w:pStyle w:val="body"/>
      </w:pPr>
      <w:r>
        <w:t>We want to develop a model for health care in the community. This will ensure health services provide the right things for people with complex</w:t>
      </w:r>
      <w:r w:rsidR="003C3797">
        <w:t xml:space="preserve"> </w:t>
      </w:r>
      <w:r>
        <w:rPr>
          <w:spacing w:val="3"/>
        </w:rPr>
        <w:t>support</w:t>
      </w:r>
      <w:r>
        <w:rPr>
          <w:spacing w:val="-20"/>
        </w:rPr>
        <w:t xml:space="preserve"> </w:t>
      </w:r>
      <w:r>
        <w:rPr>
          <w:spacing w:val="3"/>
        </w:rPr>
        <w:t>needs.</w:t>
      </w:r>
      <w:r>
        <w:rPr>
          <w:spacing w:val="-20"/>
        </w:rPr>
        <w:t xml:space="preserve"> </w:t>
      </w:r>
      <w:r>
        <w:rPr>
          <w:spacing w:val="1"/>
        </w:rPr>
        <w:t>It</w:t>
      </w:r>
      <w:r>
        <w:rPr>
          <w:spacing w:val="-20"/>
        </w:rPr>
        <w:t xml:space="preserve"> </w:t>
      </w:r>
      <w:r>
        <w:t>will</w:t>
      </w:r>
      <w:r>
        <w:rPr>
          <w:spacing w:val="-20"/>
        </w:rPr>
        <w:t xml:space="preserve"> </w:t>
      </w:r>
      <w:r>
        <w:t>aim</w:t>
      </w:r>
      <w:r>
        <w:rPr>
          <w:spacing w:val="-20"/>
        </w:rPr>
        <w:t xml:space="preserve"> </w:t>
      </w:r>
      <w:r>
        <w:rPr>
          <w:spacing w:val="1"/>
        </w:rPr>
        <w:t>to</w:t>
      </w:r>
      <w:r>
        <w:rPr>
          <w:spacing w:val="-20"/>
        </w:rPr>
        <w:t xml:space="preserve"> </w:t>
      </w:r>
      <w:r>
        <w:t>help</w:t>
      </w:r>
      <w:r>
        <w:rPr>
          <w:spacing w:val="-20"/>
        </w:rPr>
        <w:t xml:space="preserve"> </w:t>
      </w:r>
      <w:r>
        <w:rPr>
          <w:spacing w:val="3"/>
        </w:rPr>
        <w:t>people</w:t>
      </w:r>
      <w:r>
        <w:rPr>
          <w:spacing w:val="-20"/>
        </w:rPr>
        <w:t xml:space="preserve"> </w:t>
      </w:r>
      <w:r>
        <w:t>stay</w:t>
      </w:r>
      <w:r>
        <w:rPr>
          <w:spacing w:val="-20"/>
        </w:rPr>
        <w:t xml:space="preserve"> </w:t>
      </w:r>
      <w:r>
        <w:rPr>
          <w:spacing w:val="3"/>
        </w:rPr>
        <w:t>healthy</w:t>
      </w:r>
      <w:r>
        <w:rPr>
          <w:spacing w:val="-20"/>
        </w:rPr>
        <w:t xml:space="preserve"> </w:t>
      </w:r>
      <w:r>
        <w:t>and</w:t>
      </w:r>
      <w:r>
        <w:rPr>
          <w:spacing w:val="-20"/>
        </w:rPr>
        <w:t xml:space="preserve"> </w:t>
      </w:r>
      <w:r>
        <w:t>out</w:t>
      </w:r>
      <w:r>
        <w:rPr>
          <w:spacing w:val="-20"/>
        </w:rPr>
        <w:t xml:space="preserve"> </w:t>
      </w:r>
      <w:r>
        <w:rPr>
          <w:spacing w:val="1"/>
        </w:rPr>
        <w:t>of</w:t>
      </w:r>
      <w:r>
        <w:rPr>
          <w:spacing w:val="-20"/>
        </w:rPr>
        <w:t xml:space="preserve"> </w:t>
      </w:r>
      <w:r>
        <w:rPr>
          <w:spacing w:val="3"/>
        </w:rPr>
        <w:t>hospital,</w:t>
      </w:r>
      <w:r>
        <w:rPr>
          <w:spacing w:val="-20"/>
        </w:rPr>
        <w:t xml:space="preserve"> </w:t>
      </w:r>
      <w:r>
        <w:rPr>
          <w:spacing w:val="5"/>
        </w:rPr>
        <w:t xml:space="preserve">and </w:t>
      </w:r>
      <w:r>
        <w:t xml:space="preserve">help them </w:t>
      </w:r>
      <w:r>
        <w:rPr>
          <w:spacing w:val="3"/>
        </w:rPr>
        <w:t xml:space="preserve">access </w:t>
      </w:r>
      <w:r>
        <w:t>rehab when</w:t>
      </w:r>
      <w:r>
        <w:rPr>
          <w:spacing w:val="33"/>
        </w:rPr>
        <w:t xml:space="preserve"> </w:t>
      </w:r>
      <w:r>
        <w:rPr>
          <w:spacing w:val="5"/>
        </w:rPr>
        <w:t>needed.</w:t>
      </w:r>
    </w:p>
    <w:p w14:paraId="3D48B7E4" w14:textId="5E632985" w:rsidR="0083639B" w:rsidRDefault="00944E26" w:rsidP="003C3797">
      <w:pPr>
        <w:pStyle w:val="body"/>
      </w:pPr>
      <w:r>
        <w:t>We are doing research to find out what parts of the community health</w:t>
      </w:r>
      <w:r w:rsidR="003C3797">
        <w:t xml:space="preserve"> </w:t>
      </w:r>
      <w:r>
        <w:t>system need to change and how they need to change for the model to work.</w:t>
      </w:r>
    </w:p>
    <w:p w14:paraId="429505AD" w14:textId="2AAE2431" w:rsidR="0083639B" w:rsidRDefault="00944E26" w:rsidP="003C3797">
      <w:pPr>
        <w:pStyle w:val="body"/>
      </w:pPr>
      <w:r>
        <w:t>This includes a project with La Trobe University’s Living with Disability</w:t>
      </w:r>
      <w:r w:rsidR="003C3797">
        <w:t xml:space="preserve"> </w:t>
      </w:r>
      <w:r>
        <w:t>Research Centre to look at the specific health needs, costs and services used by people with disability and complex needs. It will also look at how health</w:t>
      </w:r>
      <w:r w:rsidR="003C3797">
        <w:t xml:space="preserve"> </w:t>
      </w:r>
      <w:r>
        <w:t>promotion and services working together may be able to help people stay well and out of hospital or aged care.</w:t>
      </w:r>
    </w:p>
    <w:p w14:paraId="41F9A316" w14:textId="77777777" w:rsidR="001D13E9" w:rsidRDefault="001D13E9" w:rsidP="003C3797">
      <w:pPr>
        <w:pStyle w:val="body"/>
      </w:pPr>
    </w:p>
    <w:p w14:paraId="2F234C88" w14:textId="77777777" w:rsidR="00177166" w:rsidRDefault="00177166" w:rsidP="003C3797">
      <w:pPr>
        <w:pStyle w:val="body"/>
      </w:pPr>
    </w:p>
    <w:p w14:paraId="783BC40F" w14:textId="77777777" w:rsidR="00177166" w:rsidRDefault="00177166" w:rsidP="003C3797">
      <w:pPr>
        <w:pStyle w:val="body"/>
      </w:pPr>
    </w:p>
    <w:p w14:paraId="27DD7EAB" w14:textId="77777777" w:rsidR="00177166" w:rsidRDefault="00177166" w:rsidP="003C3797">
      <w:pPr>
        <w:pStyle w:val="body"/>
      </w:pPr>
    </w:p>
    <w:p w14:paraId="2D33F7C2" w14:textId="31370DEF" w:rsidR="0083639B" w:rsidRDefault="003C3797" w:rsidP="00882382">
      <w:pPr>
        <w:pStyle w:val="Heading4"/>
      </w:pPr>
      <w:r>
        <w:rPr>
          <w:spacing w:val="-4"/>
        </w:rPr>
        <w:t>“</w:t>
      </w:r>
      <w:r w:rsidR="00944E26">
        <w:rPr>
          <w:spacing w:val="-4"/>
        </w:rPr>
        <w:t xml:space="preserve">If </w:t>
      </w:r>
      <w:r w:rsidR="00944E26">
        <w:rPr>
          <w:spacing w:val="-6"/>
        </w:rPr>
        <w:t xml:space="preserve">these health </w:t>
      </w:r>
      <w:r w:rsidR="00944E26">
        <w:t xml:space="preserve">conditions </w:t>
      </w:r>
      <w:r w:rsidR="00944E26">
        <w:rPr>
          <w:spacing w:val="-7"/>
        </w:rPr>
        <w:t xml:space="preserve">are better </w:t>
      </w:r>
      <w:r w:rsidR="00944E26">
        <w:rPr>
          <w:spacing w:val="-6"/>
        </w:rPr>
        <w:t xml:space="preserve">managed </w:t>
      </w:r>
      <w:r>
        <w:rPr>
          <w:spacing w:val="-6"/>
        </w:rPr>
        <w:br/>
      </w:r>
      <w:r w:rsidR="00944E26">
        <w:rPr>
          <w:spacing w:val="-4"/>
        </w:rPr>
        <w:t xml:space="preserve">in </w:t>
      </w:r>
      <w:r w:rsidR="00944E26">
        <w:rPr>
          <w:spacing w:val="-7"/>
        </w:rPr>
        <w:t xml:space="preserve">the </w:t>
      </w:r>
      <w:r w:rsidR="00944E26">
        <w:rPr>
          <w:spacing w:val="-5"/>
        </w:rPr>
        <w:t>community,</w:t>
      </w:r>
      <w:r w:rsidR="00944E26">
        <w:rPr>
          <w:spacing w:val="-37"/>
        </w:rPr>
        <w:t xml:space="preserve"> </w:t>
      </w:r>
      <w:r w:rsidR="00944E26">
        <w:t>it</w:t>
      </w:r>
      <w:r w:rsidR="00944E26">
        <w:rPr>
          <w:spacing w:val="-37"/>
        </w:rPr>
        <w:t xml:space="preserve"> </w:t>
      </w:r>
      <w:r w:rsidR="00944E26">
        <w:t>means</w:t>
      </w:r>
      <w:r w:rsidR="00944E26">
        <w:rPr>
          <w:spacing w:val="-37"/>
        </w:rPr>
        <w:t xml:space="preserve"> </w:t>
      </w:r>
      <w:r w:rsidR="00944E26">
        <w:rPr>
          <w:spacing w:val="-6"/>
        </w:rPr>
        <w:t xml:space="preserve">fewer </w:t>
      </w:r>
      <w:r w:rsidR="00944E26">
        <w:t xml:space="preserve">trips </w:t>
      </w:r>
      <w:r w:rsidR="00944E26">
        <w:rPr>
          <w:spacing w:val="-4"/>
        </w:rPr>
        <w:t xml:space="preserve">to </w:t>
      </w:r>
      <w:r w:rsidR="00944E26">
        <w:t xml:space="preserve">hospital </w:t>
      </w:r>
      <w:r>
        <w:br/>
      </w:r>
      <w:r w:rsidR="00944E26">
        <w:t xml:space="preserve">and less chance of getting really sick and not </w:t>
      </w:r>
      <w:r w:rsidR="00AB5112">
        <w:br/>
      </w:r>
      <w:r w:rsidR="00944E26">
        <w:t>being</w:t>
      </w:r>
      <w:r w:rsidR="00944E26">
        <w:rPr>
          <w:spacing w:val="-50"/>
        </w:rPr>
        <w:t xml:space="preserve"> </w:t>
      </w:r>
      <w:r w:rsidR="00944E26">
        <w:t>able</w:t>
      </w:r>
      <w:r>
        <w:t xml:space="preserve"> </w:t>
      </w:r>
      <w:r w:rsidR="00944E26">
        <w:t>to return home.</w:t>
      </w:r>
      <w:r w:rsidR="00AB5112">
        <w:t>”</w:t>
      </w:r>
    </w:p>
    <w:p w14:paraId="7170C29E" w14:textId="3982D4F0" w:rsidR="001D13E9" w:rsidRDefault="005C6A96" w:rsidP="009B7C40">
      <w:pPr>
        <w:pStyle w:val="Heading7"/>
      </w:pPr>
      <w:r w:rsidRPr="005C6A96">
        <w:t xml:space="preserve">Dr </w:t>
      </w:r>
      <w:r>
        <w:t>D</w:t>
      </w:r>
      <w:r w:rsidRPr="005C6A96">
        <w:t xml:space="preserve">i </w:t>
      </w:r>
      <w:r>
        <w:t>W</w:t>
      </w:r>
      <w:r w:rsidRPr="005C6A96">
        <w:t>inkler,</w:t>
      </w:r>
      <w:r>
        <w:br/>
      </w:r>
      <w:r w:rsidRPr="005C6A96">
        <w:t xml:space="preserve">Chief of </w:t>
      </w:r>
      <w:r>
        <w:t>R</w:t>
      </w:r>
      <w:r w:rsidRPr="005C6A96">
        <w:t xml:space="preserve">esearch </w:t>
      </w:r>
      <w:r w:rsidR="00944E26" w:rsidRPr="005C6A96">
        <w:t xml:space="preserve">&amp; </w:t>
      </w:r>
      <w:r>
        <w:t>I</w:t>
      </w:r>
      <w:r w:rsidRPr="005C6A96">
        <w:t xml:space="preserve">nnovation, </w:t>
      </w:r>
      <w:r w:rsidR="009B7C40">
        <w:br/>
      </w:r>
      <w:r>
        <w:t>S</w:t>
      </w:r>
      <w:r w:rsidRPr="005C6A96">
        <w:t xml:space="preserve">ummer </w:t>
      </w:r>
      <w:r>
        <w:t>F</w:t>
      </w:r>
      <w:r w:rsidRPr="005C6A96">
        <w:t>oundation</w:t>
      </w:r>
      <w:r w:rsidR="001D13E9">
        <w:br w:type="page"/>
      </w:r>
    </w:p>
    <w:p w14:paraId="3DF2DD0B" w14:textId="0A7624DC" w:rsidR="0083639B" w:rsidRPr="005C6A96" w:rsidRDefault="005C6A96" w:rsidP="005C6A96">
      <w:pPr>
        <w:pStyle w:val="Heading1"/>
      </w:pPr>
      <w:bookmarkStart w:id="35" w:name="_Toc400810074"/>
      <w:bookmarkStart w:id="36" w:name="_Toc400810359"/>
      <w:r w:rsidRPr="005C6A96">
        <w:lastRenderedPageBreak/>
        <w:t>Directors’ report</w:t>
      </w:r>
      <w:bookmarkEnd w:id="35"/>
      <w:bookmarkEnd w:id="36"/>
    </w:p>
    <w:p w14:paraId="67EB8C07" w14:textId="0DE7182B" w:rsidR="0083639B" w:rsidRPr="005C6A96" w:rsidRDefault="005C6A96" w:rsidP="005C6A96">
      <w:pPr>
        <w:pStyle w:val="NoSpacing"/>
      </w:pPr>
      <w:r w:rsidRPr="005C6A96">
        <w:t>The</w:t>
      </w:r>
      <w:r w:rsidR="00944E26" w:rsidRPr="005C6A96">
        <w:t xml:space="preserve"> </w:t>
      </w:r>
      <w:r w:rsidRPr="005C6A96">
        <w:t>directors</w:t>
      </w:r>
      <w:r w:rsidR="00944E26" w:rsidRPr="005C6A96">
        <w:t xml:space="preserve"> </w:t>
      </w:r>
      <w:r w:rsidRPr="005C6A96">
        <w:t>are</w:t>
      </w:r>
      <w:r w:rsidR="00944E26" w:rsidRPr="005C6A96">
        <w:t xml:space="preserve"> </w:t>
      </w:r>
      <w:r w:rsidRPr="005C6A96">
        <w:t>pleased</w:t>
      </w:r>
      <w:r w:rsidR="00944E26" w:rsidRPr="005C6A96">
        <w:t xml:space="preserve"> </w:t>
      </w:r>
      <w:r w:rsidRPr="005C6A96">
        <w:t>to</w:t>
      </w:r>
      <w:r w:rsidR="00944E26" w:rsidRPr="005C6A96">
        <w:t xml:space="preserve"> </w:t>
      </w:r>
      <w:r w:rsidRPr="005C6A96">
        <w:t>present</w:t>
      </w:r>
      <w:r w:rsidR="00944E26" w:rsidRPr="005C6A96">
        <w:t xml:space="preserve"> </w:t>
      </w:r>
      <w:r w:rsidRPr="005C6A96">
        <w:t xml:space="preserve">their report on </w:t>
      </w:r>
      <w:r>
        <w:t>S</w:t>
      </w:r>
      <w:r w:rsidRPr="005C6A96">
        <w:t xml:space="preserve">ummer </w:t>
      </w:r>
      <w:r>
        <w:t>F</w:t>
      </w:r>
      <w:r w:rsidRPr="005C6A96">
        <w:t xml:space="preserve">oundation limited </w:t>
      </w:r>
      <w:r w:rsidR="001D13E9">
        <w:br/>
      </w:r>
      <w:r w:rsidRPr="005C6A96">
        <w:t xml:space="preserve">for the year ending </w:t>
      </w:r>
      <w:r w:rsidR="00944E26" w:rsidRPr="005C6A96">
        <w:t xml:space="preserve">30 </w:t>
      </w:r>
      <w:r>
        <w:t>J</w:t>
      </w:r>
      <w:r w:rsidRPr="005C6A96">
        <w:t>une</w:t>
      </w:r>
      <w:r w:rsidR="00944E26" w:rsidRPr="005C6A96">
        <w:t xml:space="preserve"> 2018.</w:t>
      </w:r>
    </w:p>
    <w:p w14:paraId="00ABD87E" w14:textId="77777777" w:rsidR="0083639B" w:rsidRDefault="00944E26" w:rsidP="005C6A96">
      <w:pPr>
        <w:pStyle w:val="Heading2"/>
      </w:pPr>
      <w:r>
        <w:t>Directors</w:t>
      </w:r>
    </w:p>
    <w:p w14:paraId="5B9D01EF" w14:textId="77777777" w:rsidR="0083639B" w:rsidRDefault="00944E26" w:rsidP="005C6A96">
      <w:pPr>
        <w:pStyle w:val="body"/>
      </w:pPr>
      <w:r>
        <w:t>The names of directors in office at any time during or since the end of the year are:</w:t>
      </w:r>
    </w:p>
    <w:p w14:paraId="4E23CA19" w14:textId="7596EB55" w:rsidR="0083639B" w:rsidRPr="005C6A96" w:rsidRDefault="00944E26" w:rsidP="001D13E9">
      <w:pPr>
        <w:pStyle w:val="body"/>
        <w:numPr>
          <w:ilvl w:val="0"/>
          <w:numId w:val="1"/>
        </w:numPr>
      </w:pPr>
      <w:r w:rsidRPr="005C6A96">
        <w:t>Dr Di Winkler</w:t>
      </w:r>
    </w:p>
    <w:p w14:paraId="4E0CFB72" w14:textId="261C76BC" w:rsidR="0083639B" w:rsidRPr="005C6A96" w:rsidRDefault="00944E26" w:rsidP="00D078F1">
      <w:pPr>
        <w:pStyle w:val="body"/>
        <w:numPr>
          <w:ilvl w:val="0"/>
          <w:numId w:val="2"/>
        </w:numPr>
      </w:pPr>
      <w:r w:rsidRPr="005C6A96">
        <w:t>Professor Malcolm Hopwood</w:t>
      </w:r>
    </w:p>
    <w:p w14:paraId="63172080" w14:textId="0956C443" w:rsidR="0083639B" w:rsidRPr="005C6A96" w:rsidRDefault="00944E26" w:rsidP="00D078F1">
      <w:pPr>
        <w:pStyle w:val="body"/>
        <w:numPr>
          <w:ilvl w:val="0"/>
          <w:numId w:val="2"/>
        </w:numPr>
      </w:pPr>
      <w:r w:rsidRPr="005C6A96">
        <w:t>Paul Conroy</w:t>
      </w:r>
    </w:p>
    <w:p w14:paraId="0946B169" w14:textId="71A1587C" w:rsidR="0083639B" w:rsidRPr="005C6A96" w:rsidRDefault="00944E26" w:rsidP="00D078F1">
      <w:pPr>
        <w:pStyle w:val="body"/>
        <w:numPr>
          <w:ilvl w:val="0"/>
          <w:numId w:val="2"/>
        </w:numPr>
      </w:pPr>
      <w:r w:rsidRPr="005C6A96">
        <w:t>Benjamin Marks</w:t>
      </w:r>
    </w:p>
    <w:p w14:paraId="7810B3A0" w14:textId="20B02051" w:rsidR="0083639B" w:rsidRPr="005C6A96" w:rsidRDefault="00944E26" w:rsidP="00D078F1">
      <w:pPr>
        <w:pStyle w:val="body"/>
        <w:numPr>
          <w:ilvl w:val="0"/>
          <w:numId w:val="2"/>
        </w:numPr>
      </w:pPr>
      <w:r w:rsidRPr="005C6A96">
        <w:t>Jason Chequer</w:t>
      </w:r>
    </w:p>
    <w:p w14:paraId="33C800F4" w14:textId="36385E33" w:rsidR="0083639B" w:rsidRPr="005C6A96" w:rsidRDefault="00944E26" w:rsidP="00D078F1">
      <w:pPr>
        <w:pStyle w:val="body"/>
        <w:numPr>
          <w:ilvl w:val="0"/>
          <w:numId w:val="2"/>
        </w:numPr>
      </w:pPr>
      <w:r w:rsidRPr="005C6A96">
        <w:t>Professor Jacinta Douglas</w:t>
      </w:r>
    </w:p>
    <w:p w14:paraId="1AD965FD" w14:textId="25C46F33" w:rsidR="0083639B" w:rsidRDefault="00944E26" w:rsidP="00D078F1">
      <w:pPr>
        <w:pStyle w:val="body"/>
        <w:numPr>
          <w:ilvl w:val="0"/>
          <w:numId w:val="2"/>
        </w:numPr>
      </w:pPr>
      <w:r w:rsidRPr="005C6A96">
        <w:t>Graeme Innes AM</w:t>
      </w:r>
    </w:p>
    <w:p w14:paraId="7B7D94B1" w14:textId="77777777" w:rsidR="00D078F1" w:rsidRPr="005C6A96" w:rsidRDefault="00D078F1" w:rsidP="00D078F1">
      <w:pPr>
        <w:pStyle w:val="body"/>
        <w:ind w:left="720"/>
      </w:pPr>
    </w:p>
    <w:p w14:paraId="6E6A2501" w14:textId="363AAA31" w:rsidR="0083639B" w:rsidRPr="005C6A96" w:rsidRDefault="00944E26" w:rsidP="005C6A96">
      <w:pPr>
        <w:pStyle w:val="Heading2"/>
      </w:pPr>
      <w:r w:rsidRPr="005C6A96">
        <w:t xml:space="preserve">Principal </w:t>
      </w:r>
      <w:r w:rsidR="00AB5112">
        <w:t>a</w:t>
      </w:r>
      <w:r w:rsidRPr="005C6A96">
        <w:t>ctivities</w:t>
      </w:r>
    </w:p>
    <w:p w14:paraId="6E9F34DC" w14:textId="2F24B67A" w:rsidR="0083639B" w:rsidRPr="005C6A96" w:rsidRDefault="00944E26" w:rsidP="005C6A96">
      <w:pPr>
        <w:pStyle w:val="body"/>
      </w:pPr>
      <w:r w:rsidRPr="005C6A96">
        <w:t>Summer Foundation Limited is a not-for-profit</w:t>
      </w:r>
      <w:r w:rsidR="00672DA5">
        <w:t xml:space="preserve"> </w:t>
      </w:r>
      <w:r w:rsidRPr="005C6A96">
        <w:t xml:space="preserve">organisation that aims to resolve </w:t>
      </w:r>
      <w:r w:rsidR="00672DA5">
        <w:br/>
      </w:r>
      <w:r w:rsidRPr="005C6A96">
        <w:t>the issue of young people in nursing homes. The Summer Foundation Limited focuses on conducting practical research,</w:t>
      </w:r>
      <w:r w:rsidR="00672DA5">
        <w:t xml:space="preserve"> </w:t>
      </w:r>
      <w:r w:rsidRPr="005C6A96">
        <w:t>informing and empowering people with disability and their support networks, and developing pragmatic</w:t>
      </w:r>
      <w:r w:rsidR="00AB5112">
        <w:t xml:space="preserve"> </w:t>
      </w:r>
      <w:r w:rsidRPr="005C6A96">
        <w:t>solutions for systemic change.</w:t>
      </w:r>
    </w:p>
    <w:p w14:paraId="4991EECC" w14:textId="77777777" w:rsidR="009A1F2E" w:rsidRDefault="009A1F2E" w:rsidP="009A1F2E">
      <w:pPr>
        <w:pStyle w:val="Heading2"/>
      </w:pPr>
    </w:p>
    <w:p w14:paraId="26CC9418" w14:textId="77777777" w:rsidR="00D078F1" w:rsidRDefault="00D078F1" w:rsidP="005C6A96">
      <w:pPr>
        <w:pStyle w:val="Heading2"/>
      </w:pPr>
      <w:r>
        <w:br w:type="page"/>
      </w:r>
    </w:p>
    <w:p w14:paraId="79E7F82F" w14:textId="2AABC83E" w:rsidR="0083639B" w:rsidRPr="005C6A96" w:rsidRDefault="00944E26" w:rsidP="005C6A96">
      <w:pPr>
        <w:pStyle w:val="Heading2"/>
      </w:pPr>
      <w:r w:rsidRPr="005C6A96">
        <w:lastRenderedPageBreak/>
        <w:t xml:space="preserve">Review of </w:t>
      </w:r>
      <w:r w:rsidR="00AB5112">
        <w:t>o</w:t>
      </w:r>
      <w:r w:rsidRPr="005C6A96">
        <w:t>perations</w:t>
      </w:r>
    </w:p>
    <w:p w14:paraId="10A139F0" w14:textId="582E807E" w:rsidR="0083639B" w:rsidRPr="005C6A96" w:rsidRDefault="00944E26" w:rsidP="005C6A96">
      <w:pPr>
        <w:pStyle w:val="body"/>
      </w:pPr>
      <w:r w:rsidRPr="005C6A96">
        <w:t>Revenue from continuing activities for the year was</w:t>
      </w:r>
      <w:r w:rsidR="00812039">
        <w:t xml:space="preserve"> </w:t>
      </w:r>
      <w:r w:rsidRPr="005C6A96">
        <w:t>$5,636,271 (2017: $4,437,189) resulting in surplus funds of $490,020 (2017: $923,816). Due to the nature of the not-for-profit sector, funding is received for a particular project prior to commencement. This surplus for the</w:t>
      </w:r>
      <w:r w:rsidR="00812039">
        <w:t xml:space="preserve"> </w:t>
      </w:r>
      <w:r w:rsidRPr="005C6A96">
        <w:t>period is as a direct result of grants and donations</w:t>
      </w:r>
      <w:r w:rsidR="00812039">
        <w:t xml:space="preserve"> </w:t>
      </w:r>
      <w:r w:rsidRPr="005C6A96">
        <w:t>received for projects yet to be completed and excludes the $7,179,290 loss on transfer of the Abbotsford &amp;</w:t>
      </w:r>
      <w:r w:rsidR="00672DA5">
        <w:t xml:space="preserve"> </w:t>
      </w:r>
      <w:r w:rsidRPr="005C6A96">
        <w:t>Belmont Apartments to Summer Housing Limited.</w:t>
      </w:r>
    </w:p>
    <w:p w14:paraId="279DFF14" w14:textId="3261C491" w:rsidR="0083639B" w:rsidRPr="005C6A96" w:rsidRDefault="00944E26" w:rsidP="005C6A96">
      <w:pPr>
        <w:pStyle w:val="body"/>
      </w:pPr>
      <w:r w:rsidRPr="005C6A96">
        <w:t>Summer Housing Limited was established in January 2017 to replicate and scale the initial housing</w:t>
      </w:r>
      <w:r w:rsidR="00812039">
        <w:t xml:space="preserve"> </w:t>
      </w:r>
      <w:r w:rsidRPr="005C6A96">
        <w:t>demonstration projects developed by Summer</w:t>
      </w:r>
      <w:r w:rsidR="00812039">
        <w:t xml:space="preserve"> </w:t>
      </w:r>
      <w:r w:rsidRPr="005C6A96">
        <w:t>Foundation Ltd, building on the proven success of the Abbotsford and Hunter Housing Projects.</w:t>
      </w:r>
    </w:p>
    <w:p w14:paraId="7CF3DB2B" w14:textId="435A8D99" w:rsidR="0083639B" w:rsidRPr="005C6A96" w:rsidRDefault="00944E26" w:rsidP="005C6A96">
      <w:pPr>
        <w:pStyle w:val="body"/>
      </w:pPr>
      <w:r w:rsidRPr="005C6A96">
        <w:t>The entities exist independently, but up until the</w:t>
      </w:r>
      <w:r w:rsidR="00812039">
        <w:t xml:space="preserve"> </w:t>
      </w:r>
      <w:r w:rsidRPr="005C6A96">
        <w:t>Abbotsford and Hunter properties were gifted to Summer Housing Limited in December 2017, Summer Foundation Limited provided financial support to Summer Housing</w:t>
      </w:r>
      <w:r w:rsidR="00812039">
        <w:t xml:space="preserve"> </w:t>
      </w:r>
      <w:r w:rsidRPr="005C6A96">
        <w:t>Limited by way of payment of operating costs and overheads. Recovery of these expenses is included in</w:t>
      </w:r>
      <w:r w:rsidR="00812039">
        <w:t xml:space="preserve"> </w:t>
      </w:r>
      <w:r w:rsidRPr="005C6A96">
        <w:t>Accounts Receivable, in addition, a $200,000 cash loan was provided to Summer Housing Limited which also</w:t>
      </w:r>
      <w:r w:rsidR="00812039">
        <w:t xml:space="preserve"> </w:t>
      </w:r>
      <w:r w:rsidRPr="005C6A96">
        <w:t>remains outstanding at 30 June 2018.</w:t>
      </w:r>
    </w:p>
    <w:p w14:paraId="5B7C23BE" w14:textId="2001EA4C" w:rsidR="0083639B" w:rsidRPr="005C6A96" w:rsidRDefault="00944E26" w:rsidP="005C6A96">
      <w:pPr>
        <w:pStyle w:val="body"/>
      </w:pPr>
      <w:r w:rsidRPr="005C6A96">
        <w:t>Summer Foundation Limited has not yet called on the receivable or loan debt as Summer Housing Limited</w:t>
      </w:r>
      <w:r w:rsidR="00812039">
        <w:t xml:space="preserve"> </w:t>
      </w:r>
      <w:r w:rsidRPr="005C6A96">
        <w:t>is still in its establishment phase. Summer Housing</w:t>
      </w:r>
    </w:p>
    <w:p w14:paraId="44741793" w14:textId="77777777" w:rsidR="0083639B" w:rsidRPr="005C6A96" w:rsidRDefault="00944E26" w:rsidP="005C6A96">
      <w:pPr>
        <w:pStyle w:val="body"/>
      </w:pPr>
      <w:r w:rsidRPr="005C6A96">
        <w:t>Limited’s revenue in the financial year was lower than expected due to payments from the NDIS not being received as originally estimated. Summer Foundation</w:t>
      </w:r>
    </w:p>
    <w:p w14:paraId="34B93D4B" w14:textId="77777777" w:rsidR="0083639B" w:rsidRPr="005C6A96" w:rsidRDefault="00944E26" w:rsidP="005C6A96">
      <w:pPr>
        <w:pStyle w:val="body"/>
      </w:pPr>
      <w:r w:rsidRPr="005C6A96">
        <w:t>Limited will not call on the receivable or loan debt until Summer Housing Limited’s cash position changes.</w:t>
      </w:r>
    </w:p>
    <w:p w14:paraId="2CDA6A06" w14:textId="070999E1" w:rsidR="0083639B" w:rsidRDefault="00944E26" w:rsidP="005C6A96">
      <w:pPr>
        <w:pStyle w:val="body"/>
      </w:pPr>
      <w:r w:rsidRPr="005C6A96">
        <w:t>Summer Housing Limited’s cash position is expected to allow a repayment of this receivable and loan debt</w:t>
      </w:r>
      <w:r w:rsidR="00812039">
        <w:t xml:space="preserve"> </w:t>
      </w:r>
      <w:r w:rsidRPr="005C6A96">
        <w:t>in the coming months once tenants for their properties have their eligibility confirmed by the NDIA.</w:t>
      </w:r>
    </w:p>
    <w:p w14:paraId="0657367C" w14:textId="5CD94F30" w:rsidR="0083639B" w:rsidRPr="00F6027B" w:rsidRDefault="00AB5112" w:rsidP="00F6027B">
      <w:pPr>
        <w:pStyle w:val="Heading2"/>
      </w:pPr>
      <w:r>
        <w:t>After b</w:t>
      </w:r>
      <w:r w:rsidR="00944E26" w:rsidRPr="00F6027B">
        <w:t xml:space="preserve">alance </w:t>
      </w:r>
      <w:r>
        <w:t>d</w:t>
      </w:r>
      <w:r w:rsidR="00944E26" w:rsidRPr="00F6027B">
        <w:t xml:space="preserve">ate </w:t>
      </w:r>
      <w:r>
        <w:t>e</w:t>
      </w:r>
      <w:r w:rsidR="00944E26" w:rsidRPr="00F6027B">
        <w:t>vents</w:t>
      </w:r>
    </w:p>
    <w:p w14:paraId="7E94B569" w14:textId="2B041A85" w:rsidR="0083639B" w:rsidRPr="00812039" w:rsidRDefault="00944E26" w:rsidP="00812039">
      <w:pPr>
        <w:pStyle w:val="body"/>
      </w:pPr>
      <w:r w:rsidRPr="00812039">
        <w:t>No matters or circumstances have arisen since the</w:t>
      </w:r>
      <w:r w:rsidR="00812039">
        <w:t xml:space="preserve"> </w:t>
      </w:r>
      <w:r w:rsidRPr="00812039">
        <w:t>end of the financial period which significantly affected or may significantly affect the operations of Summer Foundation Limited, the results of those operations, or the state of affairs of Summer Foundation Limited in</w:t>
      </w:r>
      <w:r w:rsidR="00812039">
        <w:t xml:space="preserve"> </w:t>
      </w:r>
      <w:r w:rsidRPr="00812039">
        <w:t>future financial years.</w:t>
      </w:r>
    </w:p>
    <w:p w14:paraId="6B29FE0B" w14:textId="77777777" w:rsidR="005D3CD4" w:rsidRDefault="005D3CD4" w:rsidP="00812039">
      <w:pPr>
        <w:pStyle w:val="Heading1"/>
      </w:pPr>
      <w:r>
        <w:br w:type="page"/>
      </w:r>
    </w:p>
    <w:p w14:paraId="2A008896" w14:textId="10AA2A6B" w:rsidR="0083639B" w:rsidRPr="00812039" w:rsidRDefault="00812039" w:rsidP="00812039">
      <w:pPr>
        <w:pStyle w:val="Heading1"/>
      </w:pPr>
      <w:bookmarkStart w:id="37" w:name="_Toc400810075"/>
      <w:bookmarkStart w:id="38" w:name="_Toc400810360"/>
      <w:r w:rsidRPr="00812039">
        <w:lastRenderedPageBreak/>
        <w:t xml:space="preserve">Information on </w:t>
      </w:r>
      <w:r>
        <w:t>D</w:t>
      </w:r>
      <w:r w:rsidRPr="00812039">
        <w:t>irectors</w:t>
      </w:r>
      <w:bookmarkEnd w:id="37"/>
      <w:bookmarkEnd w:id="38"/>
    </w:p>
    <w:p w14:paraId="27EA0434" w14:textId="77777777" w:rsidR="00D078F1" w:rsidRDefault="00812039" w:rsidP="00672DA5">
      <w:pPr>
        <w:pStyle w:val="Heading2"/>
      </w:pPr>
      <w:r w:rsidRPr="00672DA5">
        <w:t>Dr Di Winkler</w:t>
      </w:r>
    </w:p>
    <w:p w14:paraId="55660606" w14:textId="57AFFDD4" w:rsidR="00672DA5" w:rsidRPr="00672DA5" w:rsidRDefault="00672DA5" w:rsidP="00D078F1">
      <w:pPr>
        <w:pStyle w:val="Heading3"/>
      </w:pPr>
      <w:r>
        <w:t>E</w:t>
      </w:r>
      <w:r w:rsidRPr="00672DA5">
        <w:t xml:space="preserve">xecutive </w:t>
      </w:r>
      <w:r>
        <w:t>D</w:t>
      </w:r>
      <w:r w:rsidRPr="00672DA5">
        <w:t>irector</w:t>
      </w:r>
    </w:p>
    <w:p w14:paraId="566CFF53" w14:textId="3428040B" w:rsidR="0083639B" w:rsidRPr="00D078F1" w:rsidRDefault="00944E26" w:rsidP="00D078F1">
      <w:pPr>
        <w:pStyle w:val="body"/>
        <w:rPr>
          <w:b/>
        </w:rPr>
      </w:pPr>
      <w:r w:rsidRPr="00D078F1">
        <w:rPr>
          <w:b/>
        </w:rPr>
        <w:t>HonLLD Monash, PhD, GAICD, BAppSc (Occ Ther),</w:t>
      </w:r>
      <w:r w:rsidR="005D3CD4" w:rsidRPr="00D078F1">
        <w:rPr>
          <w:b/>
        </w:rPr>
        <w:t xml:space="preserve"> </w:t>
      </w:r>
      <w:r w:rsidRPr="00D078F1">
        <w:rPr>
          <w:b/>
        </w:rPr>
        <w:t xml:space="preserve">Grad Dip Neuroscience, </w:t>
      </w:r>
      <w:r w:rsidR="005D3CD4">
        <w:rPr>
          <w:b/>
        </w:rPr>
        <w:br/>
      </w:r>
      <w:r w:rsidRPr="00D078F1">
        <w:rPr>
          <w:b/>
        </w:rPr>
        <w:t>Grad Dip AppSc (Comp Sci), MAppSc</w:t>
      </w:r>
    </w:p>
    <w:p w14:paraId="359C22BD" w14:textId="693DB1F2" w:rsidR="0083639B" w:rsidRPr="00F6027B" w:rsidRDefault="00944E26" w:rsidP="00F6027B">
      <w:pPr>
        <w:pStyle w:val="body"/>
      </w:pPr>
      <w:r w:rsidRPr="00F6027B">
        <w:t>Di Winkler is an occupational therapist who has worked with people with severe brain injury for more than twenty years. Di was the Chief</w:t>
      </w:r>
      <w:r w:rsidR="00F6027B">
        <w:t xml:space="preserve"> </w:t>
      </w:r>
      <w:r w:rsidRPr="00F6027B">
        <w:t>Occupational Therapist at Ivanhoe Manor Private Rehabilitation Hospital</w:t>
      </w:r>
      <w:r w:rsidR="00F6027B">
        <w:t xml:space="preserve"> </w:t>
      </w:r>
      <w:r w:rsidRPr="00F6027B">
        <w:t>prior to developing a private practice working with people with brain injury in the community.</w:t>
      </w:r>
    </w:p>
    <w:p w14:paraId="4E8D4259" w14:textId="6F86AD85" w:rsidR="0083639B" w:rsidRPr="00F6027B" w:rsidRDefault="00944E26" w:rsidP="00F6027B">
      <w:pPr>
        <w:pStyle w:val="body"/>
      </w:pPr>
      <w:r w:rsidRPr="00F6027B">
        <w:t>Di completed a Masters by Research at La Trobe University entitled “Factors that lead to successful community integration following severe traumatic</w:t>
      </w:r>
      <w:r w:rsidR="00F6027B">
        <w:t xml:space="preserve"> </w:t>
      </w:r>
      <w:r w:rsidRPr="00F6027B">
        <w:t>brain injury”. Di established the Summer Foundation in January 2006 and in 2012 completed a PhD at Monash University, which involved a series of studies that focused on young people in nursing homes.</w:t>
      </w:r>
    </w:p>
    <w:p w14:paraId="1C37206F" w14:textId="4503EE85" w:rsidR="0083639B" w:rsidRPr="00F6027B" w:rsidRDefault="00944E26" w:rsidP="00F6027B">
      <w:pPr>
        <w:pStyle w:val="body"/>
      </w:pPr>
      <w:r w:rsidRPr="00F6027B">
        <w:t xml:space="preserve">Di also sits on the Board of the newly created entity, Summer Housing Ltd and Livable </w:t>
      </w:r>
      <w:r w:rsidR="005D3CD4">
        <w:br/>
      </w:r>
      <w:r w:rsidRPr="00F6027B">
        <w:t>Housing Australia.</w:t>
      </w:r>
    </w:p>
    <w:p w14:paraId="21B6B41A" w14:textId="7BDB2C7E" w:rsidR="0083639B" w:rsidRDefault="00944E26" w:rsidP="00F6027B">
      <w:pPr>
        <w:pStyle w:val="body"/>
      </w:pPr>
      <w:r>
        <w:t>In November 2013 Di was awarded the 2014 Stanford Australia Foundation Dyson Bequest Scholarship. This scholarship enabled Di to complete the</w:t>
      </w:r>
      <w:r w:rsidR="00F6027B">
        <w:t xml:space="preserve"> </w:t>
      </w:r>
      <w:r>
        <w:t>six</w:t>
      </w:r>
      <w:r>
        <w:rPr>
          <w:spacing w:val="-16"/>
        </w:rPr>
        <w:t xml:space="preserve"> </w:t>
      </w:r>
      <w:r>
        <w:t>week</w:t>
      </w:r>
      <w:r>
        <w:rPr>
          <w:spacing w:val="-16"/>
        </w:rPr>
        <w:t xml:space="preserve"> </w:t>
      </w:r>
      <w:r>
        <w:rPr>
          <w:spacing w:val="3"/>
        </w:rPr>
        <w:t>Stanford</w:t>
      </w:r>
      <w:r>
        <w:rPr>
          <w:spacing w:val="-16"/>
        </w:rPr>
        <w:t xml:space="preserve"> </w:t>
      </w:r>
      <w:r>
        <w:t>Executive</w:t>
      </w:r>
      <w:r>
        <w:rPr>
          <w:spacing w:val="-16"/>
        </w:rPr>
        <w:t xml:space="preserve"> </w:t>
      </w:r>
      <w:r>
        <w:t>Program</w:t>
      </w:r>
      <w:r>
        <w:rPr>
          <w:spacing w:val="-16"/>
        </w:rPr>
        <w:t xml:space="preserve"> </w:t>
      </w:r>
      <w:r>
        <w:rPr>
          <w:spacing w:val="1"/>
        </w:rPr>
        <w:t>in</w:t>
      </w:r>
      <w:r>
        <w:rPr>
          <w:spacing w:val="-16"/>
        </w:rPr>
        <w:t xml:space="preserve"> </w:t>
      </w:r>
      <w:r>
        <w:rPr>
          <w:spacing w:val="1"/>
        </w:rPr>
        <w:t>2014.</w:t>
      </w:r>
      <w:r>
        <w:rPr>
          <w:spacing w:val="-16"/>
        </w:rPr>
        <w:t xml:space="preserve"> </w:t>
      </w:r>
      <w:r>
        <w:rPr>
          <w:spacing w:val="1"/>
        </w:rPr>
        <w:t>Di</w:t>
      </w:r>
      <w:r>
        <w:rPr>
          <w:spacing w:val="-16"/>
        </w:rPr>
        <w:t xml:space="preserve"> </w:t>
      </w:r>
      <w:r>
        <w:rPr>
          <w:spacing w:val="1"/>
        </w:rPr>
        <w:t>was</w:t>
      </w:r>
      <w:r>
        <w:rPr>
          <w:spacing w:val="-16"/>
        </w:rPr>
        <w:t xml:space="preserve"> </w:t>
      </w:r>
      <w:r>
        <w:rPr>
          <w:spacing w:val="3"/>
        </w:rPr>
        <w:t>conferred</w:t>
      </w:r>
      <w:r>
        <w:rPr>
          <w:spacing w:val="-16"/>
        </w:rPr>
        <w:t xml:space="preserve"> </w:t>
      </w:r>
      <w:r>
        <w:t>with</w:t>
      </w:r>
      <w:r>
        <w:rPr>
          <w:spacing w:val="-16"/>
        </w:rPr>
        <w:t xml:space="preserve"> </w:t>
      </w:r>
      <w:r>
        <w:t xml:space="preserve">a </w:t>
      </w:r>
      <w:r>
        <w:rPr>
          <w:spacing w:val="3"/>
        </w:rPr>
        <w:t>Doctor</w:t>
      </w:r>
      <w:r>
        <w:rPr>
          <w:spacing w:val="-17"/>
        </w:rPr>
        <w:t xml:space="preserve"> </w:t>
      </w:r>
      <w:r>
        <w:rPr>
          <w:spacing w:val="1"/>
        </w:rPr>
        <w:t>of</w:t>
      </w:r>
      <w:r>
        <w:rPr>
          <w:spacing w:val="-17"/>
        </w:rPr>
        <w:t xml:space="preserve"> </w:t>
      </w:r>
      <w:r>
        <w:t>Laws</w:t>
      </w:r>
      <w:r>
        <w:rPr>
          <w:spacing w:val="-17"/>
        </w:rPr>
        <w:t xml:space="preserve"> </w:t>
      </w:r>
      <w:r>
        <w:rPr>
          <w:spacing w:val="3"/>
        </w:rPr>
        <w:t>honoris</w:t>
      </w:r>
      <w:r>
        <w:rPr>
          <w:spacing w:val="-17"/>
        </w:rPr>
        <w:t xml:space="preserve"> </w:t>
      </w:r>
      <w:r>
        <w:rPr>
          <w:spacing w:val="3"/>
        </w:rPr>
        <w:t>causa</w:t>
      </w:r>
      <w:r>
        <w:rPr>
          <w:spacing w:val="-17"/>
        </w:rPr>
        <w:t xml:space="preserve"> </w:t>
      </w:r>
      <w:r>
        <w:t>from</w:t>
      </w:r>
      <w:r>
        <w:rPr>
          <w:spacing w:val="-17"/>
        </w:rPr>
        <w:t xml:space="preserve"> </w:t>
      </w:r>
      <w:r>
        <w:rPr>
          <w:spacing w:val="3"/>
        </w:rPr>
        <w:t>Monash</w:t>
      </w:r>
      <w:r>
        <w:rPr>
          <w:spacing w:val="-17"/>
        </w:rPr>
        <w:t xml:space="preserve"> </w:t>
      </w:r>
      <w:r>
        <w:rPr>
          <w:spacing w:val="3"/>
        </w:rPr>
        <w:t>University</w:t>
      </w:r>
      <w:r>
        <w:rPr>
          <w:spacing w:val="-17"/>
        </w:rPr>
        <w:t xml:space="preserve"> </w:t>
      </w:r>
      <w:r>
        <w:rPr>
          <w:spacing w:val="1"/>
        </w:rPr>
        <w:t>in</w:t>
      </w:r>
      <w:r>
        <w:rPr>
          <w:spacing w:val="-17"/>
        </w:rPr>
        <w:t xml:space="preserve"> </w:t>
      </w:r>
      <w:r>
        <w:t>May</w:t>
      </w:r>
      <w:r>
        <w:rPr>
          <w:spacing w:val="-17"/>
        </w:rPr>
        <w:t xml:space="preserve"> </w:t>
      </w:r>
      <w:r>
        <w:t>2018</w:t>
      </w:r>
      <w:r>
        <w:rPr>
          <w:spacing w:val="-17"/>
        </w:rPr>
        <w:t xml:space="preserve"> </w:t>
      </w:r>
      <w:r>
        <w:rPr>
          <w:spacing w:val="3"/>
        </w:rPr>
        <w:t xml:space="preserve">for </w:t>
      </w:r>
      <w:r>
        <w:t xml:space="preserve">her </w:t>
      </w:r>
      <w:r>
        <w:rPr>
          <w:spacing w:val="3"/>
        </w:rPr>
        <w:t xml:space="preserve">distinguished service </w:t>
      </w:r>
      <w:r>
        <w:rPr>
          <w:spacing w:val="1"/>
        </w:rPr>
        <w:t xml:space="preserve">to </w:t>
      </w:r>
      <w:r>
        <w:t xml:space="preserve">the </w:t>
      </w:r>
      <w:r>
        <w:rPr>
          <w:spacing w:val="3"/>
        </w:rPr>
        <w:t xml:space="preserve">community through </w:t>
      </w:r>
      <w:r>
        <w:t xml:space="preserve">her </w:t>
      </w:r>
      <w:r>
        <w:rPr>
          <w:spacing w:val="3"/>
        </w:rPr>
        <w:t xml:space="preserve">leadership </w:t>
      </w:r>
      <w:r>
        <w:rPr>
          <w:spacing w:val="1"/>
        </w:rPr>
        <w:t>as</w:t>
      </w:r>
      <w:r>
        <w:rPr>
          <w:spacing w:val="8"/>
        </w:rPr>
        <w:t xml:space="preserve"> </w:t>
      </w:r>
      <w:r>
        <w:t>a</w:t>
      </w:r>
      <w:r w:rsidR="00F6027B">
        <w:t xml:space="preserve"> </w:t>
      </w:r>
      <w:r>
        <w:t>practising Occupational Therapist and researcher with a particular focus on dealing with young people affected by acquired brain injury.</w:t>
      </w:r>
    </w:p>
    <w:p w14:paraId="272087F4" w14:textId="77777777" w:rsidR="00D078F1" w:rsidRPr="005D3CD4" w:rsidRDefault="00672DA5" w:rsidP="005D3CD4">
      <w:pPr>
        <w:pStyle w:val="Heading2"/>
      </w:pPr>
      <w:r w:rsidRPr="005D3CD4">
        <w:t>Paul Conroy</w:t>
      </w:r>
    </w:p>
    <w:p w14:paraId="2851E544" w14:textId="260C5676" w:rsidR="00672DA5" w:rsidRPr="00672DA5" w:rsidRDefault="00672DA5" w:rsidP="00D078F1">
      <w:pPr>
        <w:pStyle w:val="Heading3"/>
      </w:pPr>
      <w:r>
        <w:t>Independent Non-Executive C</w:t>
      </w:r>
      <w:r w:rsidRPr="00672DA5">
        <w:t>hairman</w:t>
      </w:r>
    </w:p>
    <w:p w14:paraId="5670B861" w14:textId="77777777" w:rsidR="0083639B" w:rsidRPr="00D078F1" w:rsidRDefault="00944E26" w:rsidP="00D078F1">
      <w:pPr>
        <w:pStyle w:val="body"/>
        <w:rPr>
          <w:b/>
        </w:rPr>
      </w:pPr>
      <w:r w:rsidRPr="00D078F1">
        <w:rPr>
          <w:b/>
        </w:rPr>
        <w:t>LLB (Hons) Bcom</w:t>
      </w:r>
    </w:p>
    <w:p w14:paraId="62582815" w14:textId="7EE43A44" w:rsidR="0083639B" w:rsidRPr="00F6027B" w:rsidRDefault="00944E26" w:rsidP="00F6027B">
      <w:pPr>
        <w:pStyle w:val="body"/>
      </w:pPr>
      <w:r w:rsidRPr="00F6027B">
        <w:t xml:space="preserve">Paul is an experienced corporate lawyer who was most recently the General Counsel and Company Secretary of Treasury Wine Estates Limited and, prior to that, the Chief Legal </w:t>
      </w:r>
      <w:r w:rsidR="005D3CD4">
        <w:br/>
      </w:r>
      <w:r w:rsidRPr="00F6027B">
        <w:t>Officer and Company Secretary of Fosters Group</w:t>
      </w:r>
      <w:r w:rsidR="00672DA5">
        <w:t xml:space="preserve"> </w:t>
      </w:r>
      <w:r w:rsidRPr="00F6027B">
        <w:t xml:space="preserve">Limited. Paul is currently the Group CEO </w:t>
      </w:r>
      <w:r w:rsidR="005D3CD4">
        <w:br/>
      </w:r>
      <w:r w:rsidRPr="00F6027B">
        <w:t>of the TIC Group.</w:t>
      </w:r>
    </w:p>
    <w:p w14:paraId="78E04637" w14:textId="64197848" w:rsidR="0083639B" w:rsidRPr="00F6027B" w:rsidRDefault="00944E26" w:rsidP="00F6027B">
      <w:pPr>
        <w:pStyle w:val="body"/>
      </w:pPr>
      <w:r w:rsidRPr="00F6027B">
        <w:t>Prior to joining Foster’s Group in 2005, Paul held a number of senior</w:t>
      </w:r>
      <w:r w:rsidR="00F6027B">
        <w:t xml:space="preserve"> </w:t>
      </w:r>
      <w:r w:rsidRPr="00F6027B">
        <w:t>management roles with Southcorp Limited in Australia and the United States.</w:t>
      </w:r>
    </w:p>
    <w:p w14:paraId="4B6BBF5C" w14:textId="66442CC2" w:rsidR="0083639B" w:rsidRPr="00F6027B" w:rsidRDefault="00944E26" w:rsidP="00F6027B">
      <w:pPr>
        <w:pStyle w:val="body"/>
      </w:pPr>
      <w:r w:rsidRPr="00F6027B">
        <w:t>Previously, Paul was the Corporate Development Executive of MYOB Limited, was a corporate lawyer with Herbert Smith Freehills in Melbourne and Hanoi, and also worked in the London office of the international law firm, Mayer</w:t>
      </w:r>
      <w:r w:rsidR="00F6027B">
        <w:t xml:space="preserve"> </w:t>
      </w:r>
      <w:r w:rsidRPr="00F6027B">
        <w:t>Brown, for three years.</w:t>
      </w:r>
    </w:p>
    <w:p w14:paraId="7F990D3A" w14:textId="77777777" w:rsidR="0083639B" w:rsidRPr="00F6027B" w:rsidRDefault="00944E26" w:rsidP="00F6027B">
      <w:pPr>
        <w:pStyle w:val="body"/>
      </w:pPr>
      <w:r w:rsidRPr="00F6027B">
        <w:t>Paul is a director of Summer Housing Ltd and FareShare Inc, and a graduate of Leadership Victoria’s Williamson Community Leadership Program.</w:t>
      </w:r>
    </w:p>
    <w:p w14:paraId="334AA987" w14:textId="77777777" w:rsidR="00865953" w:rsidRDefault="00672DA5" w:rsidP="00D078F1">
      <w:pPr>
        <w:pStyle w:val="Heading2"/>
      </w:pPr>
      <w:r w:rsidRPr="00672DA5">
        <w:lastRenderedPageBreak/>
        <w:t xml:space="preserve">Professor </w:t>
      </w:r>
      <w:r>
        <w:t>M</w:t>
      </w:r>
      <w:r w:rsidRPr="00672DA5">
        <w:t xml:space="preserve">alcolm </w:t>
      </w:r>
      <w:r>
        <w:t>H</w:t>
      </w:r>
      <w:r w:rsidRPr="00672DA5">
        <w:t>opwood</w:t>
      </w:r>
    </w:p>
    <w:p w14:paraId="143C7C2B" w14:textId="525669EC" w:rsidR="00672DA5" w:rsidRPr="00672DA5" w:rsidRDefault="00672DA5" w:rsidP="00D078F1">
      <w:pPr>
        <w:pStyle w:val="Heading3"/>
      </w:pPr>
      <w:r>
        <w:t>I</w:t>
      </w:r>
      <w:r w:rsidRPr="00672DA5">
        <w:t xml:space="preserve">ndependent </w:t>
      </w:r>
      <w:r>
        <w:t>N</w:t>
      </w:r>
      <w:r w:rsidRPr="00672DA5">
        <w:t>on-</w:t>
      </w:r>
      <w:r>
        <w:t>E</w:t>
      </w:r>
      <w:r w:rsidRPr="00672DA5">
        <w:t xml:space="preserve">xecutive </w:t>
      </w:r>
      <w:r>
        <w:t>D</w:t>
      </w:r>
      <w:r w:rsidRPr="00672DA5">
        <w:t>irector</w:t>
      </w:r>
    </w:p>
    <w:p w14:paraId="23C97B52" w14:textId="7B2384DF" w:rsidR="0083639B" w:rsidRPr="00D078F1" w:rsidRDefault="00C7724A" w:rsidP="00D078F1">
      <w:pPr>
        <w:pStyle w:val="body"/>
        <w:rPr>
          <w:b/>
        </w:rPr>
      </w:pPr>
      <w:r w:rsidRPr="00D078F1">
        <w:rPr>
          <w:b/>
        </w:rPr>
        <w:t>MBBS (1986 M</w:t>
      </w:r>
      <w:r w:rsidR="00672DA5" w:rsidRPr="00D078F1">
        <w:rPr>
          <w:b/>
        </w:rPr>
        <w:t xml:space="preserve">elb), </w:t>
      </w:r>
      <w:r w:rsidRPr="00D078F1">
        <w:rPr>
          <w:b/>
        </w:rPr>
        <w:t>MD, MPM, FRANZCP</w:t>
      </w:r>
    </w:p>
    <w:p w14:paraId="3E4F9FB9" w14:textId="53B8280D" w:rsidR="0083639B" w:rsidRPr="00F6027B" w:rsidRDefault="00944E26" w:rsidP="00F6027B">
      <w:pPr>
        <w:pStyle w:val="body"/>
      </w:pPr>
      <w:r w:rsidRPr="00F6027B">
        <w:t>Professor Mal Hopwood has taken up the position of Interim Head of</w:t>
      </w:r>
      <w:r w:rsidR="00C7724A">
        <w:t xml:space="preserve"> </w:t>
      </w:r>
      <w:r w:rsidRPr="00F6027B">
        <w:t>Department of Psychiatry at The University of Melbourne in August 2017.</w:t>
      </w:r>
      <w:r w:rsidR="00C7724A">
        <w:t xml:space="preserve"> </w:t>
      </w:r>
      <w:r w:rsidRPr="00F6027B">
        <w:t>He completed a Doctor of Medicine (MD) at the University of Melbourne in 1997.</w:t>
      </w:r>
      <w:r w:rsidR="00C7724A">
        <w:t xml:space="preserve"> </w:t>
      </w:r>
      <w:r w:rsidRPr="00F6027B">
        <w:t>After working in the public health-care system for many years, he has held the position of Professor of Psychiatry with Ramsay Health Care at The University of Melbourne and Clinical Director, Professorial Psychiatry Unit at the Albert Road Clinic since 2013. His research interests include basic neurobiology and</w:t>
      </w:r>
      <w:r w:rsidR="00C7724A">
        <w:t xml:space="preserve"> </w:t>
      </w:r>
      <w:r w:rsidRPr="00F6027B">
        <w:t>clinical aspects of mood and anxiety disorders, psychopharmacology, mental health care systems and psychiatric aspects of acquired brain injury. As Chief Investigator, he has been awarded current grant funding from the NHMRC, US Department of Defence and ISSCR totalling $4.8M.</w:t>
      </w:r>
    </w:p>
    <w:p w14:paraId="765F7F4A" w14:textId="21B21D46" w:rsidR="0083639B" w:rsidRPr="00F6027B" w:rsidRDefault="00944E26" w:rsidP="00F6027B">
      <w:pPr>
        <w:pStyle w:val="body"/>
      </w:pPr>
      <w:r w:rsidRPr="00F6027B">
        <w:t>Professor Hopwood has held a number of roles with the Royal Australian and New Zealand College of Psychiatry (RANZCP). These include a two-year term as College President (2015-2017) and Victorian Branch Chair (2009-2013).</w:t>
      </w:r>
      <w:r w:rsidR="00C7724A">
        <w:t xml:space="preserve"> </w:t>
      </w:r>
      <w:r w:rsidRPr="00F6027B">
        <w:t>He was a member of General Council (2007-2009) and a member of the Board of Research for 10 years. He is a member of the Faculty of Psychiatry of Old Age and the Section of Neuropsychiatry. From 2009 to 2016 he was Chair of the</w:t>
      </w:r>
      <w:r w:rsidR="00C7724A">
        <w:t xml:space="preserve"> </w:t>
      </w:r>
      <w:r w:rsidRPr="00F6027B">
        <w:t>Board of the Summer Foundation. In 2017, he was nominated as President Elect of the Asian Federation of Psychiatric Associations.</w:t>
      </w:r>
      <w:r w:rsidR="00AB5112">
        <w:br/>
      </w:r>
    </w:p>
    <w:p w14:paraId="61A644AC" w14:textId="77777777" w:rsidR="00865953" w:rsidRDefault="00C7724A" w:rsidP="00865953">
      <w:pPr>
        <w:pStyle w:val="Heading2"/>
      </w:pPr>
      <w:r w:rsidRPr="00672DA5">
        <w:t xml:space="preserve">Benjamin </w:t>
      </w:r>
      <w:r>
        <w:t>M</w:t>
      </w:r>
      <w:r w:rsidRPr="00672DA5">
        <w:t>arks</w:t>
      </w:r>
    </w:p>
    <w:p w14:paraId="7832ADFD" w14:textId="42A57225" w:rsidR="00C7724A" w:rsidRPr="00672DA5" w:rsidRDefault="00C7724A" w:rsidP="00865953">
      <w:pPr>
        <w:pStyle w:val="Heading3"/>
      </w:pPr>
      <w:r>
        <w:t>I</w:t>
      </w:r>
      <w:r w:rsidRPr="00672DA5">
        <w:t xml:space="preserve">ndependent </w:t>
      </w:r>
      <w:r>
        <w:t>N</w:t>
      </w:r>
      <w:r w:rsidRPr="00672DA5">
        <w:t>on-</w:t>
      </w:r>
      <w:r>
        <w:t>E</w:t>
      </w:r>
      <w:r w:rsidRPr="00672DA5">
        <w:t xml:space="preserve">xecutive </w:t>
      </w:r>
      <w:r>
        <w:t>D</w:t>
      </w:r>
      <w:r w:rsidRPr="00672DA5">
        <w:t>irector</w:t>
      </w:r>
    </w:p>
    <w:p w14:paraId="02DC8EEA" w14:textId="77777777" w:rsidR="0083639B" w:rsidRPr="00D078F1" w:rsidRDefault="00944E26" w:rsidP="00D078F1">
      <w:pPr>
        <w:pStyle w:val="body"/>
        <w:rPr>
          <w:b/>
        </w:rPr>
      </w:pPr>
      <w:r w:rsidRPr="00D078F1">
        <w:rPr>
          <w:b/>
        </w:rPr>
        <w:t>BCom, Dip. FP, CFP, MBA</w:t>
      </w:r>
    </w:p>
    <w:p w14:paraId="3B441782" w14:textId="19ACFAEB" w:rsidR="0083639B" w:rsidRPr="00C7724A" w:rsidRDefault="00944E26" w:rsidP="00C7724A">
      <w:pPr>
        <w:pStyle w:val="body"/>
      </w:pPr>
      <w:r w:rsidRPr="00C7724A">
        <w:t>Benjamin Marks is a Partner and Founding Shareholder of Crestone Wealth</w:t>
      </w:r>
      <w:r w:rsidR="00C7724A">
        <w:t xml:space="preserve"> </w:t>
      </w:r>
      <w:r w:rsidRPr="00C7724A">
        <w:t>Management. His primary responsibility is to provide wealth management and investment advice to individuals, families as well as to charitable foundations</w:t>
      </w:r>
      <w:r w:rsidR="00C7724A">
        <w:t xml:space="preserve"> </w:t>
      </w:r>
      <w:r w:rsidRPr="00C7724A">
        <w:t>and not for profit organisations. Benjamin has been a Financial Adviser since 1998 and is a Certified Financial Planner. He also completed his Masters of</w:t>
      </w:r>
      <w:r w:rsidR="00C7724A">
        <w:t xml:space="preserve"> </w:t>
      </w:r>
      <w:r w:rsidRPr="00C7724A">
        <w:t>Business Administration (Melbourne Business School) in March 2015.</w:t>
      </w:r>
    </w:p>
    <w:p w14:paraId="55666629" w14:textId="44154305" w:rsidR="0083639B" w:rsidRPr="00C7724A" w:rsidRDefault="00944E26" w:rsidP="00C7724A">
      <w:pPr>
        <w:pStyle w:val="body"/>
      </w:pPr>
      <w:r w:rsidRPr="00C7724A">
        <w:t>During 2011 Benjamin worked on a project for the Summer Foundation and the Housing Demonstration Projects campaign through the Melbourne</w:t>
      </w:r>
      <w:r w:rsidR="00C7724A">
        <w:t xml:space="preserve"> </w:t>
      </w:r>
      <w:r w:rsidRPr="00C7724A">
        <w:t>Business School. The aim of the project was to build a sustainable housing</w:t>
      </w:r>
      <w:r w:rsidR="00C7724A">
        <w:t xml:space="preserve"> </w:t>
      </w:r>
      <w:r w:rsidRPr="00C7724A">
        <w:t>model, whereby new accommodation would be funded by the private sector for individuals living with disability. Benjamin continued to work on this</w:t>
      </w:r>
      <w:r w:rsidR="00C7724A">
        <w:t xml:space="preserve"> </w:t>
      </w:r>
      <w:r w:rsidRPr="00C7724A">
        <w:t>model following the completion of the MBA subject in 2011.</w:t>
      </w:r>
    </w:p>
    <w:p w14:paraId="546A24A2" w14:textId="77777777" w:rsidR="0083639B" w:rsidRPr="00C7724A" w:rsidRDefault="00944E26" w:rsidP="00C7724A">
      <w:pPr>
        <w:pStyle w:val="body"/>
      </w:pPr>
      <w:r w:rsidRPr="00C7724A">
        <w:t>In February 2012, Benjamin joined the Board of the Summer Foundation. He is also on the Board of the Crestone Foundation.</w:t>
      </w:r>
    </w:p>
    <w:p w14:paraId="72C3BCED" w14:textId="77777777" w:rsidR="005D3CD4" w:rsidRDefault="005D3CD4" w:rsidP="00865953">
      <w:pPr>
        <w:pStyle w:val="Heading2"/>
      </w:pPr>
      <w:r>
        <w:br w:type="page"/>
      </w:r>
    </w:p>
    <w:p w14:paraId="1C6A0F7D" w14:textId="48835E41" w:rsidR="00576443" w:rsidRDefault="00944E26" w:rsidP="00865953">
      <w:pPr>
        <w:pStyle w:val="Heading2"/>
      </w:pPr>
      <w:r w:rsidRPr="00576443">
        <w:lastRenderedPageBreak/>
        <w:t>J</w:t>
      </w:r>
      <w:r w:rsidR="00576443" w:rsidRPr="00576443">
        <w:t>ason</w:t>
      </w:r>
      <w:r w:rsidRPr="00576443">
        <w:t xml:space="preserve"> C</w:t>
      </w:r>
      <w:r w:rsidR="00576443" w:rsidRPr="00576443">
        <w:t xml:space="preserve">hequer </w:t>
      </w:r>
    </w:p>
    <w:p w14:paraId="070C50B8" w14:textId="77512C7A" w:rsidR="0083639B" w:rsidRPr="005D3CD4" w:rsidRDefault="00576443" w:rsidP="005D3CD4">
      <w:pPr>
        <w:pStyle w:val="Heading3"/>
      </w:pPr>
      <w:r w:rsidRPr="005D3CD4">
        <w:t xml:space="preserve">Independent Non-Executive Director, </w:t>
      </w:r>
      <w:r w:rsidR="00177166">
        <w:br/>
      </w:r>
      <w:r w:rsidRPr="005D3CD4">
        <w:t>Risk &amp; Audit Committee Chairman</w:t>
      </w:r>
    </w:p>
    <w:p w14:paraId="7E814B9A" w14:textId="77777777" w:rsidR="0083639B" w:rsidRPr="005D3CD4" w:rsidRDefault="00944E26" w:rsidP="005D3CD4">
      <w:pPr>
        <w:pStyle w:val="body"/>
        <w:rPr>
          <w:b/>
        </w:rPr>
      </w:pPr>
      <w:r w:rsidRPr="005D3CD4">
        <w:rPr>
          <w:b/>
        </w:rPr>
        <w:t>BCom, Dip. FP, ICAA, FPA</w:t>
      </w:r>
    </w:p>
    <w:p w14:paraId="001C0E15" w14:textId="0E020BCC" w:rsidR="0083639B" w:rsidRPr="00C7724A" w:rsidRDefault="00944E26" w:rsidP="00C7724A">
      <w:pPr>
        <w:pStyle w:val="body"/>
      </w:pPr>
      <w:r w:rsidRPr="00C7724A">
        <w:t>Jason is an Executive Director of JBWere. Jason’s focus over a 26 year career in financial services has been advising some of Australia’s most successful families/</w:t>
      </w:r>
      <w:r w:rsidR="00C7724A">
        <w:t xml:space="preserve"> </w:t>
      </w:r>
      <w:r w:rsidRPr="00C7724A">
        <w:t xml:space="preserve">groups on their wealth, investment, philanthropy and succession strategies. Jason has worked with JBWere for the last 20 years and during this time has held various senior positions, including Victorian Manager </w:t>
      </w:r>
      <w:r w:rsidR="005D3CD4">
        <w:br/>
      </w:r>
      <w:r w:rsidRPr="00C7724A">
        <w:t>of Private Wealth Management for</w:t>
      </w:r>
      <w:r w:rsidR="00C7724A">
        <w:t xml:space="preserve"> </w:t>
      </w:r>
      <w:r w:rsidRPr="00C7724A">
        <w:t xml:space="preserve">four years and National Head of Strategic Wealth Advice </w:t>
      </w:r>
      <w:r w:rsidR="005D3CD4">
        <w:br/>
      </w:r>
      <w:r w:rsidRPr="00C7724A">
        <w:t>for 7 years.</w:t>
      </w:r>
    </w:p>
    <w:p w14:paraId="06660781" w14:textId="66F34D39" w:rsidR="0083639B" w:rsidRPr="00C7724A" w:rsidRDefault="00944E26" w:rsidP="00C7724A">
      <w:pPr>
        <w:pStyle w:val="body"/>
      </w:pPr>
      <w:r w:rsidRPr="00C7724A">
        <w:t>Jason takes a keen interest in the philanthropic services that JBWere offers to its clients, providing strategic advice to private philanthropists, boards and committees on donor strategies and structuring; investment charters and</w:t>
      </w:r>
      <w:r w:rsidR="00C7724A">
        <w:t xml:space="preserve"> </w:t>
      </w:r>
      <w:r w:rsidRPr="00C7724A">
        <w:t>strategy and the running of private ancillary funds.</w:t>
      </w:r>
    </w:p>
    <w:p w14:paraId="4BFC2234" w14:textId="0C5F5352" w:rsidR="0083639B" w:rsidRPr="00C7724A" w:rsidRDefault="00944E26" w:rsidP="00C7724A">
      <w:pPr>
        <w:pStyle w:val="body"/>
      </w:pPr>
      <w:r w:rsidRPr="00C7724A">
        <w:t>Through his leadership roles at JBWere, Jason has gained extensive experience in both business strategy development and execution across a range of areas,</w:t>
      </w:r>
      <w:r w:rsidR="00C7724A">
        <w:t xml:space="preserve"> </w:t>
      </w:r>
      <w:r w:rsidRPr="00C7724A">
        <w:t>including product and service development and people management.</w:t>
      </w:r>
    </w:p>
    <w:p w14:paraId="22B90C12" w14:textId="77777777" w:rsidR="0083639B" w:rsidRPr="00C7724A" w:rsidRDefault="00944E26" w:rsidP="00C7724A">
      <w:pPr>
        <w:pStyle w:val="body"/>
      </w:pPr>
      <w:r w:rsidRPr="00C7724A">
        <w:t>Prior to JBWere, Jason worked as a Chartered Accountant for over six years with PwC and Arthur Andersen.</w:t>
      </w:r>
    </w:p>
    <w:p w14:paraId="0E9F3D3D" w14:textId="2CC6D727" w:rsidR="0083639B" w:rsidRPr="00C7724A" w:rsidRDefault="00944E26" w:rsidP="00C7724A">
      <w:pPr>
        <w:pStyle w:val="body"/>
      </w:pPr>
      <w:r w:rsidRPr="00C7724A">
        <w:t>Jason is currently a committee member of the Victorian Adviser Committee of the Family Business Association and a member of the Taxation Institute of</w:t>
      </w:r>
      <w:r w:rsidR="00C7724A">
        <w:t xml:space="preserve"> </w:t>
      </w:r>
      <w:r w:rsidRPr="00C7724A">
        <w:t>Australia. Jason has had previous experience with the health sector, working on the Investment Sub Committee of the Public Health Association.</w:t>
      </w:r>
    </w:p>
    <w:p w14:paraId="7E5E5059" w14:textId="77777777" w:rsidR="005D3CD4" w:rsidRDefault="005D3CD4" w:rsidP="005D3CD4">
      <w:pPr>
        <w:pStyle w:val="Heading2"/>
      </w:pPr>
      <w:r>
        <w:br w:type="page"/>
      </w:r>
    </w:p>
    <w:p w14:paraId="52E5A179" w14:textId="32519217" w:rsidR="0083639B" w:rsidRDefault="005D3CD4" w:rsidP="005D3CD4">
      <w:pPr>
        <w:pStyle w:val="Heading2"/>
      </w:pPr>
      <w:r>
        <w:lastRenderedPageBreak/>
        <w:t>Professor Jacinta Douglas</w:t>
      </w:r>
    </w:p>
    <w:p w14:paraId="166DB790" w14:textId="77777777" w:rsidR="005D3CD4" w:rsidRPr="00672DA5" w:rsidRDefault="005D3CD4" w:rsidP="005D3CD4">
      <w:pPr>
        <w:pStyle w:val="Heading3"/>
      </w:pPr>
      <w:r>
        <w:t>I</w:t>
      </w:r>
      <w:r w:rsidRPr="00672DA5">
        <w:t xml:space="preserve">ndependent </w:t>
      </w:r>
      <w:r>
        <w:t>N</w:t>
      </w:r>
      <w:r w:rsidRPr="00672DA5">
        <w:t>on-</w:t>
      </w:r>
      <w:r>
        <w:t>E</w:t>
      </w:r>
      <w:r w:rsidRPr="00672DA5">
        <w:t xml:space="preserve">xecutive </w:t>
      </w:r>
      <w:r>
        <w:t>D</w:t>
      </w:r>
      <w:r w:rsidRPr="00672DA5">
        <w:t>irector</w:t>
      </w:r>
    </w:p>
    <w:p w14:paraId="4E707400" w14:textId="77777777" w:rsidR="0083639B" w:rsidRPr="005D3CD4" w:rsidRDefault="00944E26" w:rsidP="005D3CD4">
      <w:pPr>
        <w:pStyle w:val="body"/>
        <w:rPr>
          <w:b/>
        </w:rPr>
      </w:pPr>
      <w:r w:rsidRPr="005D3CD4">
        <w:rPr>
          <w:b/>
        </w:rPr>
        <w:t>B App Sc (Sp Path), M Sc (Psych), PhD (Psych)</w:t>
      </w:r>
    </w:p>
    <w:p w14:paraId="4B1F040F" w14:textId="77777777" w:rsidR="0083639B" w:rsidRPr="005D3CD4" w:rsidRDefault="00944E26" w:rsidP="005D3CD4">
      <w:pPr>
        <w:pStyle w:val="body"/>
      </w:pPr>
      <w:r w:rsidRPr="005D3CD4">
        <w:t>Professor Douglas is the Summer Foundation Chair of Living Well with Brain Injury at La Trobe University in the Living with Disability Research Centre.</w:t>
      </w:r>
    </w:p>
    <w:p w14:paraId="09CEEA9C" w14:textId="61433EF7" w:rsidR="0083639B" w:rsidRPr="005D3CD4" w:rsidRDefault="00944E26" w:rsidP="005D3CD4">
      <w:pPr>
        <w:pStyle w:val="body"/>
      </w:pPr>
      <w:r w:rsidRPr="005D3CD4">
        <w:t>Jacinta’s qualifications span the disciplines of speech pathology, clinical</w:t>
      </w:r>
      <w:r w:rsidR="005D3CD4">
        <w:t xml:space="preserve"> </w:t>
      </w:r>
      <w:r w:rsidRPr="005D3CD4">
        <w:t>psychology and neuropsychology. She has extensive research and clinical experience in the rehabilitation of adults with acquired brain injury (ABI).</w:t>
      </w:r>
    </w:p>
    <w:p w14:paraId="4C85CF10" w14:textId="3FE2B30F" w:rsidR="0083639B" w:rsidRPr="005D3CD4" w:rsidRDefault="00944E26" w:rsidP="005D3CD4">
      <w:pPr>
        <w:pStyle w:val="body"/>
      </w:pPr>
      <w:r w:rsidRPr="005D3CD4">
        <w:t>Her research contribution is internationally recognised and has advanced</w:t>
      </w:r>
      <w:r w:rsidR="005D3CD4">
        <w:t xml:space="preserve"> </w:t>
      </w:r>
      <w:r w:rsidRPr="005D3CD4">
        <w:t>knowledge in the domains of interpersonal communication and psychosocial functioning following brain injury. Her work in these areas focuses on</w:t>
      </w:r>
      <w:r w:rsidR="005D3CD4">
        <w:t xml:space="preserve"> </w:t>
      </w:r>
      <w:r w:rsidRPr="005D3CD4">
        <w:t>maximising the ability of people with brain injury to participate fully in society across all levels of functioning. Jacinta has published more than 100 peer</w:t>
      </w:r>
      <w:r w:rsidR="005D3CD4">
        <w:t xml:space="preserve"> </w:t>
      </w:r>
      <w:r w:rsidRPr="005D3CD4">
        <w:t>reviewed papers in international journals and authored 10 book chapters.</w:t>
      </w:r>
    </w:p>
    <w:p w14:paraId="446569A9" w14:textId="77777777" w:rsidR="0083639B" w:rsidRPr="005D3CD4" w:rsidRDefault="00944E26" w:rsidP="005D3CD4">
      <w:pPr>
        <w:pStyle w:val="body"/>
      </w:pPr>
      <w:r w:rsidRPr="005D3CD4">
        <w:t>Since 2014 Jacinta has led the research partnership between La Trobe University and the Summer Foundation. This research program focuses on measurement of the outcomes of interventions related to the lifetime support of people with ABI across the domains of housing, health, and social inclusion.</w:t>
      </w:r>
    </w:p>
    <w:p w14:paraId="359A5888" w14:textId="1BAEBB9C" w:rsidR="0083639B" w:rsidRPr="005D3CD4" w:rsidRDefault="00944E26" w:rsidP="005D3CD4">
      <w:pPr>
        <w:pStyle w:val="body"/>
      </w:pPr>
      <w:r w:rsidRPr="005D3CD4">
        <w:t>Jacinta is the current president of the Australasian Society for the Study of</w:t>
      </w:r>
      <w:r w:rsidR="005D3CD4">
        <w:t xml:space="preserve"> </w:t>
      </w:r>
      <w:r w:rsidRPr="005D3CD4">
        <w:t>Brain Impairment (ASSBI). She is a Fellow of ASSBI and the Speech Pathology Association of Australia and is founding co-editor of the multidisciplinary</w:t>
      </w:r>
      <w:r w:rsidR="005D3CD4">
        <w:t xml:space="preserve"> </w:t>
      </w:r>
      <w:r w:rsidRPr="005D3CD4">
        <w:t>journal Brain Impairment.</w:t>
      </w:r>
    </w:p>
    <w:p w14:paraId="01868BE9" w14:textId="77777777" w:rsidR="00AB5112" w:rsidRDefault="00AB5112" w:rsidP="00AB5112">
      <w:pPr>
        <w:pStyle w:val="Heading2"/>
      </w:pPr>
      <w:r>
        <w:br w:type="page"/>
      </w:r>
    </w:p>
    <w:p w14:paraId="5D145EC8" w14:textId="64508EE3" w:rsidR="0083639B" w:rsidRDefault="005D3CD4" w:rsidP="00AB5112">
      <w:pPr>
        <w:pStyle w:val="Heading2"/>
      </w:pPr>
      <w:r>
        <w:lastRenderedPageBreak/>
        <w:t>Graeme Innes AM</w:t>
      </w:r>
    </w:p>
    <w:p w14:paraId="7A8B6E7D" w14:textId="77777777" w:rsidR="00AB5112" w:rsidRPr="00672DA5" w:rsidRDefault="00AB5112" w:rsidP="00AB5112">
      <w:pPr>
        <w:pStyle w:val="Heading3"/>
      </w:pPr>
      <w:r>
        <w:t>I</w:t>
      </w:r>
      <w:r w:rsidRPr="00672DA5">
        <w:t xml:space="preserve">ndependent </w:t>
      </w:r>
      <w:r>
        <w:t>N</w:t>
      </w:r>
      <w:r w:rsidRPr="00672DA5">
        <w:t>on-</w:t>
      </w:r>
      <w:r>
        <w:t>E</w:t>
      </w:r>
      <w:r w:rsidRPr="00672DA5">
        <w:t xml:space="preserve">xecutive </w:t>
      </w:r>
      <w:r>
        <w:t>D</w:t>
      </w:r>
      <w:r w:rsidRPr="00672DA5">
        <w:t>irector</w:t>
      </w:r>
    </w:p>
    <w:p w14:paraId="71850049" w14:textId="77777777" w:rsidR="0083639B" w:rsidRPr="005D3CD4" w:rsidRDefault="00944E26" w:rsidP="005D3CD4">
      <w:pPr>
        <w:pStyle w:val="body"/>
        <w:rPr>
          <w:b/>
        </w:rPr>
      </w:pPr>
      <w:r w:rsidRPr="005D3CD4">
        <w:rPr>
          <w:b/>
        </w:rPr>
        <w:t>LLB</w:t>
      </w:r>
    </w:p>
    <w:p w14:paraId="510D705E" w14:textId="0B722339" w:rsidR="0083639B" w:rsidRPr="00AB5112" w:rsidRDefault="00944E26" w:rsidP="00AB5112">
      <w:pPr>
        <w:pStyle w:val="body"/>
      </w:pPr>
      <w:r w:rsidRPr="00AB5112">
        <w:t>Graeme Innes was Australia's Disability Discrimination Commissioner</w:t>
      </w:r>
      <w:r w:rsidR="00AB5112">
        <w:t xml:space="preserve"> </w:t>
      </w:r>
      <w:r w:rsidRPr="00AB5112">
        <w:t>from December 2005 to July 2014. During that time he has also served as Australia's Human Rights Commissioner for three and a half years and as Race Discrimination Commissioner for two years.</w:t>
      </w:r>
    </w:p>
    <w:p w14:paraId="0B9CA2EA" w14:textId="77777777" w:rsidR="0083639B" w:rsidRPr="00AB5112" w:rsidRDefault="00944E26" w:rsidP="00AB5112">
      <w:pPr>
        <w:pStyle w:val="body"/>
      </w:pPr>
      <w:r w:rsidRPr="00AB5112">
        <w:t>Graeme is a Lawyer, Mediator and Company Director. He has been a Human Rights Practitioner for 30 years in NSW, WA and nationally.</w:t>
      </w:r>
    </w:p>
    <w:p w14:paraId="27613B74" w14:textId="7F7A9D26" w:rsidR="0083639B" w:rsidRPr="00AB5112" w:rsidRDefault="00944E26" w:rsidP="00AB5112">
      <w:pPr>
        <w:pStyle w:val="body"/>
      </w:pPr>
      <w:r w:rsidRPr="00AB5112">
        <w:t>As Commissioner, Graeme has led or contributed to the success of a number of initiatives. These have included the Same Sex: Same</w:t>
      </w:r>
      <w:r w:rsidR="00AB5112">
        <w:t xml:space="preserve"> </w:t>
      </w:r>
      <w:r w:rsidRPr="00AB5112">
        <w:t>Entitlements inquiry, which resulted in removal of discrimination across</w:t>
      </w:r>
      <w:r w:rsidR="00AB5112">
        <w:t xml:space="preserve"> </w:t>
      </w:r>
      <w:r w:rsidRPr="00AB5112">
        <w:t>federal law; the drafting of the United Nations Convention on the Rights of Persons with Disabilities, and its ratification by Australia.</w:t>
      </w:r>
    </w:p>
    <w:p w14:paraId="25640F95" w14:textId="74950E60" w:rsidR="0083639B" w:rsidRPr="00AB5112" w:rsidRDefault="00944E26" w:rsidP="00AB5112">
      <w:pPr>
        <w:pStyle w:val="body"/>
      </w:pPr>
      <w:r w:rsidRPr="00AB5112">
        <w:t>Graeme was also crucial to the development of the National Disability</w:t>
      </w:r>
      <w:r w:rsidR="00AB5112">
        <w:t xml:space="preserve"> </w:t>
      </w:r>
      <w:r w:rsidRPr="00AB5112">
        <w:t>Strategy and the Disability (Access to Premises – buildings) Standards 2010; as well as the establishment of Livable Housing Australia.</w:t>
      </w:r>
    </w:p>
    <w:p w14:paraId="5AA4DCA7" w14:textId="09F9BC80" w:rsidR="0083639B" w:rsidRPr="00AB5112" w:rsidRDefault="00944E26" w:rsidP="00AB5112">
      <w:pPr>
        <w:pStyle w:val="body"/>
      </w:pPr>
      <w:r w:rsidRPr="00AB5112">
        <w:t>Graeme has also been an active high profile advocate for the</w:t>
      </w:r>
      <w:r w:rsidR="00AB5112">
        <w:t xml:space="preserve"> </w:t>
      </w:r>
      <w:r w:rsidRPr="00AB5112">
        <w:t>implementation of cinema captioning and audio descriptions and, as Human Rights Commissioner, undertook three annual inspections of Australia’s</w:t>
      </w:r>
      <w:r w:rsidR="00AB5112">
        <w:t xml:space="preserve"> </w:t>
      </w:r>
      <w:r w:rsidRPr="00AB5112">
        <w:t>Immigration Detention facilities.</w:t>
      </w:r>
    </w:p>
    <w:p w14:paraId="1DC89FD9" w14:textId="28A091EB" w:rsidR="0083639B" w:rsidRPr="00AB5112" w:rsidRDefault="00944E26" w:rsidP="00AB5112">
      <w:pPr>
        <w:pStyle w:val="body"/>
      </w:pPr>
      <w:r w:rsidRPr="00AB5112">
        <w:t>Graeme has been a Member of the NSW Administrative Decisions Tribunal; the NSW Consumer, Trader and Tenancy Tribunal; and the Social Security</w:t>
      </w:r>
      <w:r w:rsidR="00AB5112">
        <w:t xml:space="preserve"> </w:t>
      </w:r>
      <w:r w:rsidRPr="00AB5112">
        <w:t>Appeals Tribunal. He has also been a Hearing Commissioner with the Human Rights and Equal Opportunity Commission.</w:t>
      </w:r>
    </w:p>
    <w:p w14:paraId="34A90D4B" w14:textId="77777777" w:rsidR="0083639B" w:rsidRPr="00AB5112" w:rsidRDefault="00944E26" w:rsidP="00AB5112">
      <w:pPr>
        <w:pStyle w:val="body"/>
      </w:pPr>
      <w:r w:rsidRPr="00AB5112">
        <w:t>Graeme was Chair of the Disability Advisory Council of Australia, and the first Chair of Australia's national blindness agency, Vision Australia.</w:t>
      </w:r>
    </w:p>
    <w:p w14:paraId="546FCF56" w14:textId="77777777" w:rsidR="0083639B" w:rsidRPr="00AB5112" w:rsidRDefault="00944E26" w:rsidP="00AB5112">
      <w:pPr>
        <w:pStyle w:val="body"/>
      </w:pPr>
      <w:r w:rsidRPr="00AB5112">
        <w:t>In 1995 Graeme was made a Member of the Order of Australia (AM). In 2003, he was a finalist for Australian of the Year.</w:t>
      </w:r>
    </w:p>
    <w:p w14:paraId="6071EEF5" w14:textId="77777777" w:rsidR="0083639B" w:rsidRDefault="0083639B">
      <w:pPr>
        <w:ind w:left="8361"/>
      </w:pPr>
    </w:p>
    <w:p w14:paraId="08ED4055" w14:textId="77777777" w:rsidR="00AB5112" w:rsidRDefault="00AB5112">
      <w:pPr>
        <w:spacing w:before="140"/>
        <w:ind w:left="1020"/>
      </w:pPr>
      <w:r>
        <w:br w:type="page"/>
      </w:r>
    </w:p>
    <w:p w14:paraId="67CDA0F7" w14:textId="14512B0D" w:rsidR="0083639B" w:rsidRDefault="00944E26" w:rsidP="00AB5112">
      <w:pPr>
        <w:pStyle w:val="Heading2"/>
      </w:pPr>
      <w:r>
        <w:lastRenderedPageBreak/>
        <w:t>Meetings of Directors</w:t>
      </w:r>
    </w:p>
    <w:p w14:paraId="186EB8DA" w14:textId="561AEC3D" w:rsidR="0083639B" w:rsidRDefault="00944E26" w:rsidP="00AB5112">
      <w:pPr>
        <w:pStyle w:val="body"/>
      </w:pPr>
      <w:r>
        <w:t xml:space="preserve">The number of meetings of the Company’s Board of Directors held during the period ended </w:t>
      </w:r>
      <w:r w:rsidR="009B784F">
        <w:br/>
      </w:r>
      <w:r>
        <w:t>30 June</w:t>
      </w:r>
      <w:r w:rsidR="00AB5112">
        <w:t xml:space="preserve"> </w:t>
      </w:r>
      <w:r>
        <w:t>2018 and the numbers of meetings attended by each director were:</w:t>
      </w:r>
    </w:p>
    <w:tbl>
      <w:tblPr>
        <w:tblStyle w:val="LightList"/>
        <w:tblW w:w="0" w:type="auto"/>
        <w:tblLook w:val="04A0" w:firstRow="1" w:lastRow="0" w:firstColumn="1" w:lastColumn="0" w:noHBand="0" w:noVBand="1"/>
      </w:tblPr>
      <w:tblGrid>
        <w:gridCol w:w="2462"/>
        <w:gridCol w:w="2749"/>
        <w:gridCol w:w="2175"/>
      </w:tblGrid>
      <w:tr w:rsidR="00767D4D" w:rsidRPr="009B784F" w14:paraId="2209F035" w14:textId="77777777" w:rsidTr="00767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678738BE" w14:textId="77777777" w:rsidR="009B784F" w:rsidRPr="009B784F" w:rsidRDefault="009B784F" w:rsidP="00767D4D">
            <w:pPr>
              <w:pStyle w:val="Heading3"/>
              <w:jc w:val="center"/>
              <w:outlineLvl w:val="2"/>
            </w:pPr>
            <w:r w:rsidRPr="009B784F">
              <w:rPr>
                <w:b w:val="0"/>
              </w:rPr>
              <w:t>Director</w:t>
            </w:r>
          </w:p>
        </w:tc>
        <w:tc>
          <w:tcPr>
            <w:tcW w:w="2749" w:type="dxa"/>
          </w:tcPr>
          <w:p w14:paraId="4998AD2F" w14:textId="77777777" w:rsidR="009B784F" w:rsidRPr="009B784F" w:rsidRDefault="009B784F" w:rsidP="00767D4D">
            <w:pPr>
              <w:pStyle w:val="Heading3"/>
              <w:jc w:val="center"/>
              <w:outlineLvl w:val="2"/>
              <w:cnfStyle w:val="100000000000" w:firstRow="1" w:lastRow="0" w:firstColumn="0" w:lastColumn="0" w:oddVBand="0" w:evenVBand="0" w:oddHBand="0" w:evenHBand="0" w:firstRowFirstColumn="0" w:firstRowLastColumn="0" w:lastRowFirstColumn="0" w:lastRowLastColumn="0"/>
            </w:pPr>
            <w:r w:rsidRPr="009B784F">
              <w:rPr>
                <w:b w:val="0"/>
              </w:rPr>
              <w:t>A</w:t>
            </w:r>
          </w:p>
        </w:tc>
        <w:tc>
          <w:tcPr>
            <w:tcW w:w="2175" w:type="dxa"/>
          </w:tcPr>
          <w:p w14:paraId="0138CDF4" w14:textId="77777777" w:rsidR="009B784F" w:rsidRPr="009B784F" w:rsidRDefault="009B784F" w:rsidP="00767D4D">
            <w:pPr>
              <w:pStyle w:val="Heading3"/>
              <w:jc w:val="center"/>
              <w:outlineLvl w:val="2"/>
              <w:cnfStyle w:val="100000000000" w:firstRow="1" w:lastRow="0" w:firstColumn="0" w:lastColumn="0" w:oddVBand="0" w:evenVBand="0" w:oddHBand="0" w:evenHBand="0" w:firstRowFirstColumn="0" w:firstRowLastColumn="0" w:lastRowFirstColumn="0" w:lastRowLastColumn="0"/>
            </w:pPr>
            <w:r w:rsidRPr="009B784F">
              <w:rPr>
                <w:b w:val="0"/>
              </w:rPr>
              <w:t>B</w:t>
            </w:r>
          </w:p>
        </w:tc>
      </w:tr>
      <w:tr w:rsidR="00767D4D" w:rsidRPr="009B784F" w14:paraId="27AFEB7E" w14:textId="77777777" w:rsidTr="0076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7250D82C" w14:textId="77777777" w:rsidR="009B784F" w:rsidRPr="00177166" w:rsidRDefault="009B784F" w:rsidP="00767D4D">
            <w:pPr>
              <w:pStyle w:val="Heading3"/>
              <w:jc w:val="center"/>
              <w:outlineLvl w:val="2"/>
              <w:rPr>
                <w:b w:val="0"/>
                <w:sz w:val="24"/>
                <w:szCs w:val="24"/>
              </w:rPr>
            </w:pPr>
            <w:r w:rsidRPr="00177166">
              <w:rPr>
                <w:b w:val="0"/>
                <w:sz w:val="24"/>
                <w:szCs w:val="24"/>
              </w:rPr>
              <w:t>Dr. Di Winkler</w:t>
            </w:r>
          </w:p>
        </w:tc>
        <w:tc>
          <w:tcPr>
            <w:tcW w:w="2749" w:type="dxa"/>
          </w:tcPr>
          <w:p w14:paraId="228215A9" w14:textId="77777777" w:rsidR="009B784F" w:rsidRPr="00767D4D" w:rsidRDefault="009B784F" w:rsidP="00767D4D">
            <w:pPr>
              <w:pStyle w:val="Heading3"/>
              <w:jc w:val="center"/>
              <w:outlineLvl w:val="2"/>
              <w:cnfStyle w:val="000000100000" w:firstRow="0" w:lastRow="0" w:firstColumn="0" w:lastColumn="0" w:oddVBand="0" w:evenVBand="0" w:oddHBand="1" w:evenHBand="0" w:firstRowFirstColumn="0" w:firstRowLastColumn="0" w:lastRowFirstColumn="0" w:lastRowLastColumn="0"/>
              <w:rPr>
                <w:sz w:val="24"/>
                <w:szCs w:val="24"/>
              </w:rPr>
            </w:pPr>
            <w:r w:rsidRPr="00767D4D">
              <w:rPr>
                <w:sz w:val="24"/>
                <w:szCs w:val="24"/>
              </w:rPr>
              <w:t>4</w:t>
            </w:r>
          </w:p>
        </w:tc>
        <w:tc>
          <w:tcPr>
            <w:tcW w:w="2175" w:type="dxa"/>
          </w:tcPr>
          <w:p w14:paraId="7385A9AA" w14:textId="77777777" w:rsidR="009B784F" w:rsidRPr="00767D4D" w:rsidRDefault="009B784F" w:rsidP="00767D4D">
            <w:pPr>
              <w:pStyle w:val="Heading3"/>
              <w:jc w:val="center"/>
              <w:outlineLvl w:val="2"/>
              <w:cnfStyle w:val="000000100000" w:firstRow="0" w:lastRow="0" w:firstColumn="0" w:lastColumn="0" w:oddVBand="0" w:evenVBand="0" w:oddHBand="1" w:evenHBand="0" w:firstRowFirstColumn="0" w:firstRowLastColumn="0" w:lastRowFirstColumn="0" w:lastRowLastColumn="0"/>
              <w:rPr>
                <w:sz w:val="24"/>
                <w:szCs w:val="24"/>
              </w:rPr>
            </w:pPr>
            <w:r w:rsidRPr="00767D4D">
              <w:rPr>
                <w:sz w:val="24"/>
                <w:szCs w:val="24"/>
              </w:rPr>
              <w:t>4</w:t>
            </w:r>
          </w:p>
        </w:tc>
      </w:tr>
      <w:tr w:rsidR="00767D4D" w:rsidRPr="009B784F" w14:paraId="53797FAB" w14:textId="77777777" w:rsidTr="00767D4D">
        <w:tc>
          <w:tcPr>
            <w:cnfStyle w:val="001000000000" w:firstRow="0" w:lastRow="0" w:firstColumn="1" w:lastColumn="0" w:oddVBand="0" w:evenVBand="0" w:oddHBand="0" w:evenHBand="0" w:firstRowFirstColumn="0" w:firstRowLastColumn="0" w:lastRowFirstColumn="0" w:lastRowLastColumn="0"/>
            <w:tcW w:w="2462" w:type="dxa"/>
          </w:tcPr>
          <w:p w14:paraId="22E9FF91" w14:textId="77777777" w:rsidR="009B784F" w:rsidRPr="00177166" w:rsidRDefault="009B784F" w:rsidP="00767D4D">
            <w:pPr>
              <w:pStyle w:val="Heading3"/>
              <w:jc w:val="center"/>
              <w:outlineLvl w:val="2"/>
              <w:rPr>
                <w:b w:val="0"/>
                <w:sz w:val="24"/>
                <w:szCs w:val="24"/>
              </w:rPr>
            </w:pPr>
            <w:r w:rsidRPr="00177166">
              <w:rPr>
                <w:b w:val="0"/>
                <w:sz w:val="24"/>
                <w:szCs w:val="24"/>
              </w:rPr>
              <w:t>Prof. Malcolm Hopwood</w:t>
            </w:r>
          </w:p>
        </w:tc>
        <w:tc>
          <w:tcPr>
            <w:tcW w:w="2749" w:type="dxa"/>
          </w:tcPr>
          <w:p w14:paraId="05FE1966" w14:textId="77777777" w:rsidR="009B784F" w:rsidRPr="00767D4D" w:rsidRDefault="009B784F" w:rsidP="00767D4D">
            <w:pPr>
              <w:pStyle w:val="Heading3"/>
              <w:jc w:val="center"/>
              <w:outlineLvl w:val="2"/>
              <w:cnfStyle w:val="000000000000" w:firstRow="0" w:lastRow="0" w:firstColumn="0" w:lastColumn="0" w:oddVBand="0" w:evenVBand="0" w:oddHBand="0" w:evenHBand="0" w:firstRowFirstColumn="0" w:firstRowLastColumn="0" w:lastRowFirstColumn="0" w:lastRowLastColumn="0"/>
              <w:rPr>
                <w:sz w:val="24"/>
                <w:szCs w:val="24"/>
              </w:rPr>
            </w:pPr>
            <w:r w:rsidRPr="00767D4D">
              <w:rPr>
                <w:sz w:val="24"/>
                <w:szCs w:val="24"/>
              </w:rPr>
              <w:t>4</w:t>
            </w:r>
          </w:p>
        </w:tc>
        <w:tc>
          <w:tcPr>
            <w:tcW w:w="2175" w:type="dxa"/>
          </w:tcPr>
          <w:p w14:paraId="0021089E" w14:textId="77777777" w:rsidR="009B784F" w:rsidRPr="00767D4D" w:rsidRDefault="009B784F" w:rsidP="00767D4D">
            <w:pPr>
              <w:pStyle w:val="Heading3"/>
              <w:jc w:val="center"/>
              <w:outlineLvl w:val="2"/>
              <w:cnfStyle w:val="000000000000" w:firstRow="0" w:lastRow="0" w:firstColumn="0" w:lastColumn="0" w:oddVBand="0" w:evenVBand="0" w:oddHBand="0" w:evenHBand="0" w:firstRowFirstColumn="0" w:firstRowLastColumn="0" w:lastRowFirstColumn="0" w:lastRowLastColumn="0"/>
              <w:rPr>
                <w:sz w:val="24"/>
                <w:szCs w:val="24"/>
              </w:rPr>
            </w:pPr>
            <w:r w:rsidRPr="00767D4D">
              <w:rPr>
                <w:sz w:val="24"/>
                <w:szCs w:val="24"/>
              </w:rPr>
              <w:t>3</w:t>
            </w:r>
          </w:p>
        </w:tc>
      </w:tr>
      <w:tr w:rsidR="00767D4D" w:rsidRPr="009B784F" w14:paraId="7ED902A8" w14:textId="77777777" w:rsidTr="0076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7723997E" w14:textId="77777777" w:rsidR="009B784F" w:rsidRPr="00177166" w:rsidRDefault="009B784F" w:rsidP="00767D4D">
            <w:pPr>
              <w:pStyle w:val="Heading3"/>
              <w:jc w:val="center"/>
              <w:outlineLvl w:val="2"/>
              <w:rPr>
                <w:b w:val="0"/>
                <w:sz w:val="24"/>
                <w:szCs w:val="24"/>
              </w:rPr>
            </w:pPr>
            <w:r w:rsidRPr="00177166">
              <w:rPr>
                <w:b w:val="0"/>
                <w:sz w:val="24"/>
                <w:szCs w:val="24"/>
              </w:rPr>
              <w:t>Paul Conroy</w:t>
            </w:r>
          </w:p>
        </w:tc>
        <w:tc>
          <w:tcPr>
            <w:tcW w:w="2749" w:type="dxa"/>
          </w:tcPr>
          <w:p w14:paraId="2BC4690A" w14:textId="77777777" w:rsidR="009B784F" w:rsidRPr="00767D4D" w:rsidRDefault="009B784F" w:rsidP="00767D4D">
            <w:pPr>
              <w:pStyle w:val="Heading3"/>
              <w:jc w:val="center"/>
              <w:outlineLvl w:val="2"/>
              <w:cnfStyle w:val="000000100000" w:firstRow="0" w:lastRow="0" w:firstColumn="0" w:lastColumn="0" w:oddVBand="0" w:evenVBand="0" w:oddHBand="1" w:evenHBand="0" w:firstRowFirstColumn="0" w:firstRowLastColumn="0" w:lastRowFirstColumn="0" w:lastRowLastColumn="0"/>
              <w:rPr>
                <w:sz w:val="24"/>
                <w:szCs w:val="24"/>
              </w:rPr>
            </w:pPr>
            <w:r w:rsidRPr="00767D4D">
              <w:rPr>
                <w:sz w:val="24"/>
                <w:szCs w:val="24"/>
              </w:rPr>
              <w:t>4</w:t>
            </w:r>
          </w:p>
        </w:tc>
        <w:tc>
          <w:tcPr>
            <w:tcW w:w="2175" w:type="dxa"/>
          </w:tcPr>
          <w:p w14:paraId="28FE7EA0" w14:textId="77777777" w:rsidR="009B784F" w:rsidRPr="00767D4D" w:rsidRDefault="009B784F" w:rsidP="00767D4D">
            <w:pPr>
              <w:pStyle w:val="Heading3"/>
              <w:jc w:val="center"/>
              <w:outlineLvl w:val="2"/>
              <w:cnfStyle w:val="000000100000" w:firstRow="0" w:lastRow="0" w:firstColumn="0" w:lastColumn="0" w:oddVBand="0" w:evenVBand="0" w:oddHBand="1" w:evenHBand="0" w:firstRowFirstColumn="0" w:firstRowLastColumn="0" w:lastRowFirstColumn="0" w:lastRowLastColumn="0"/>
              <w:rPr>
                <w:sz w:val="24"/>
                <w:szCs w:val="24"/>
              </w:rPr>
            </w:pPr>
            <w:r w:rsidRPr="00767D4D">
              <w:rPr>
                <w:sz w:val="24"/>
                <w:szCs w:val="24"/>
              </w:rPr>
              <w:t>4</w:t>
            </w:r>
          </w:p>
        </w:tc>
      </w:tr>
      <w:tr w:rsidR="00767D4D" w:rsidRPr="009B784F" w14:paraId="7A159E65" w14:textId="77777777" w:rsidTr="00767D4D">
        <w:tc>
          <w:tcPr>
            <w:cnfStyle w:val="001000000000" w:firstRow="0" w:lastRow="0" w:firstColumn="1" w:lastColumn="0" w:oddVBand="0" w:evenVBand="0" w:oddHBand="0" w:evenHBand="0" w:firstRowFirstColumn="0" w:firstRowLastColumn="0" w:lastRowFirstColumn="0" w:lastRowLastColumn="0"/>
            <w:tcW w:w="2462" w:type="dxa"/>
          </w:tcPr>
          <w:p w14:paraId="6647DC5E" w14:textId="77777777" w:rsidR="009B784F" w:rsidRPr="00177166" w:rsidRDefault="009B784F" w:rsidP="00767D4D">
            <w:pPr>
              <w:pStyle w:val="Heading3"/>
              <w:jc w:val="center"/>
              <w:outlineLvl w:val="2"/>
              <w:rPr>
                <w:b w:val="0"/>
                <w:sz w:val="24"/>
                <w:szCs w:val="24"/>
              </w:rPr>
            </w:pPr>
            <w:r w:rsidRPr="00177166">
              <w:rPr>
                <w:b w:val="0"/>
                <w:sz w:val="24"/>
                <w:szCs w:val="24"/>
              </w:rPr>
              <w:t>Benjamin Marks</w:t>
            </w:r>
          </w:p>
        </w:tc>
        <w:tc>
          <w:tcPr>
            <w:tcW w:w="2749" w:type="dxa"/>
          </w:tcPr>
          <w:p w14:paraId="6DDDED5E" w14:textId="3BEDE085" w:rsidR="009B784F" w:rsidRPr="00767D4D" w:rsidRDefault="009B784F" w:rsidP="00767D4D">
            <w:pPr>
              <w:pStyle w:val="Heading3"/>
              <w:jc w:val="center"/>
              <w:outlineLvl w:val="2"/>
              <w:cnfStyle w:val="000000000000" w:firstRow="0" w:lastRow="0" w:firstColumn="0" w:lastColumn="0" w:oddVBand="0" w:evenVBand="0" w:oddHBand="0" w:evenHBand="0" w:firstRowFirstColumn="0" w:firstRowLastColumn="0" w:lastRowFirstColumn="0" w:lastRowLastColumn="0"/>
              <w:rPr>
                <w:sz w:val="24"/>
                <w:szCs w:val="24"/>
              </w:rPr>
            </w:pPr>
            <w:r w:rsidRPr="00767D4D">
              <w:rPr>
                <w:sz w:val="24"/>
                <w:szCs w:val="24"/>
              </w:rPr>
              <w:t>4</w:t>
            </w:r>
          </w:p>
        </w:tc>
        <w:tc>
          <w:tcPr>
            <w:tcW w:w="2175" w:type="dxa"/>
          </w:tcPr>
          <w:p w14:paraId="75E82C93" w14:textId="2015551A" w:rsidR="009B784F" w:rsidRPr="00767D4D" w:rsidRDefault="009B784F" w:rsidP="00767D4D">
            <w:pPr>
              <w:pStyle w:val="Heading3"/>
              <w:jc w:val="center"/>
              <w:outlineLvl w:val="2"/>
              <w:cnfStyle w:val="000000000000" w:firstRow="0" w:lastRow="0" w:firstColumn="0" w:lastColumn="0" w:oddVBand="0" w:evenVBand="0" w:oddHBand="0" w:evenHBand="0" w:firstRowFirstColumn="0" w:firstRowLastColumn="0" w:lastRowFirstColumn="0" w:lastRowLastColumn="0"/>
              <w:rPr>
                <w:sz w:val="24"/>
                <w:szCs w:val="24"/>
              </w:rPr>
            </w:pPr>
            <w:r w:rsidRPr="00767D4D">
              <w:rPr>
                <w:sz w:val="24"/>
                <w:szCs w:val="24"/>
              </w:rPr>
              <w:t>3</w:t>
            </w:r>
          </w:p>
        </w:tc>
      </w:tr>
      <w:tr w:rsidR="00767D4D" w:rsidRPr="009B784F" w14:paraId="2F7D3B42" w14:textId="77777777" w:rsidTr="0076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2A6A9482" w14:textId="77777777" w:rsidR="009B784F" w:rsidRPr="00177166" w:rsidRDefault="009B784F" w:rsidP="00767D4D">
            <w:pPr>
              <w:pStyle w:val="Heading3"/>
              <w:jc w:val="center"/>
              <w:outlineLvl w:val="2"/>
              <w:rPr>
                <w:b w:val="0"/>
                <w:sz w:val="24"/>
                <w:szCs w:val="24"/>
              </w:rPr>
            </w:pPr>
            <w:r w:rsidRPr="00177166">
              <w:rPr>
                <w:b w:val="0"/>
                <w:sz w:val="24"/>
                <w:szCs w:val="24"/>
              </w:rPr>
              <w:t>Jason Chequer</w:t>
            </w:r>
          </w:p>
        </w:tc>
        <w:tc>
          <w:tcPr>
            <w:tcW w:w="2749" w:type="dxa"/>
          </w:tcPr>
          <w:p w14:paraId="55D016F7" w14:textId="77777777" w:rsidR="009B784F" w:rsidRPr="00767D4D" w:rsidRDefault="009B784F" w:rsidP="00767D4D">
            <w:pPr>
              <w:pStyle w:val="Heading3"/>
              <w:jc w:val="center"/>
              <w:outlineLvl w:val="2"/>
              <w:cnfStyle w:val="000000100000" w:firstRow="0" w:lastRow="0" w:firstColumn="0" w:lastColumn="0" w:oddVBand="0" w:evenVBand="0" w:oddHBand="1" w:evenHBand="0" w:firstRowFirstColumn="0" w:firstRowLastColumn="0" w:lastRowFirstColumn="0" w:lastRowLastColumn="0"/>
              <w:rPr>
                <w:sz w:val="24"/>
                <w:szCs w:val="24"/>
              </w:rPr>
            </w:pPr>
            <w:r w:rsidRPr="00767D4D">
              <w:rPr>
                <w:sz w:val="24"/>
                <w:szCs w:val="24"/>
              </w:rPr>
              <w:t>4</w:t>
            </w:r>
          </w:p>
        </w:tc>
        <w:tc>
          <w:tcPr>
            <w:tcW w:w="2175" w:type="dxa"/>
          </w:tcPr>
          <w:p w14:paraId="2B0DF678" w14:textId="77777777" w:rsidR="009B784F" w:rsidRPr="00767D4D" w:rsidRDefault="009B784F" w:rsidP="00767D4D">
            <w:pPr>
              <w:pStyle w:val="Heading3"/>
              <w:jc w:val="center"/>
              <w:outlineLvl w:val="2"/>
              <w:cnfStyle w:val="000000100000" w:firstRow="0" w:lastRow="0" w:firstColumn="0" w:lastColumn="0" w:oddVBand="0" w:evenVBand="0" w:oddHBand="1" w:evenHBand="0" w:firstRowFirstColumn="0" w:firstRowLastColumn="0" w:lastRowFirstColumn="0" w:lastRowLastColumn="0"/>
              <w:rPr>
                <w:sz w:val="24"/>
                <w:szCs w:val="24"/>
              </w:rPr>
            </w:pPr>
            <w:r w:rsidRPr="00767D4D">
              <w:rPr>
                <w:sz w:val="24"/>
                <w:szCs w:val="24"/>
              </w:rPr>
              <w:t>4</w:t>
            </w:r>
          </w:p>
        </w:tc>
      </w:tr>
      <w:tr w:rsidR="00767D4D" w:rsidRPr="009B784F" w14:paraId="735D918E" w14:textId="77777777" w:rsidTr="00767D4D">
        <w:tc>
          <w:tcPr>
            <w:cnfStyle w:val="001000000000" w:firstRow="0" w:lastRow="0" w:firstColumn="1" w:lastColumn="0" w:oddVBand="0" w:evenVBand="0" w:oddHBand="0" w:evenHBand="0" w:firstRowFirstColumn="0" w:firstRowLastColumn="0" w:lastRowFirstColumn="0" w:lastRowLastColumn="0"/>
            <w:tcW w:w="2462" w:type="dxa"/>
          </w:tcPr>
          <w:p w14:paraId="72570E3E" w14:textId="77777777" w:rsidR="009B784F" w:rsidRPr="00177166" w:rsidRDefault="009B784F" w:rsidP="00767D4D">
            <w:pPr>
              <w:pStyle w:val="Heading3"/>
              <w:jc w:val="center"/>
              <w:outlineLvl w:val="2"/>
              <w:rPr>
                <w:b w:val="0"/>
                <w:sz w:val="24"/>
                <w:szCs w:val="24"/>
              </w:rPr>
            </w:pPr>
            <w:r w:rsidRPr="00177166">
              <w:rPr>
                <w:b w:val="0"/>
                <w:sz w:val="24"/>
                <w:szCs w:val="24"/>
              </w:rPr>
              <w:t>Prof. Jacinta Douglas</w:t>
            </w:r>
          </w:p>
        </w:tc>
        <w:tc>
          <w:tcPr>
            <w:tcW w:w="2749" w:type="dxa"/>
          </w:tcPr>
          <w:p w14:paraId="10CA545E" w14:textId="77777777" w:rsidR="009B784F" w:rsidRPr="00767D4D" w:rsidRDefault="009B784F" w:rsidP="00767D4D">
            <w:pPr>
              <w:pStyle w:val="Heading3"/>
              <w:jc w:val="center"/>
              <w:outlineLvl w:val="2"/>
              <w:cnfStyle w:val="000000000000" w:firstRow="0" w:lastRow="0" w:firstColumn="0" w:lastColumn="0" w:oddVBand="0" w:evenVBand="0" w:oddHBand="0" w:evenHBand="0" w:firstRowFirstColumn="0" w:firstRowLastColumn="0" w:lastRowFirstColumn="0" w:lastRowLastColumn="0"/>
              <w:rPr>
                <w:sz w:val="24"/>
                <w:szCs w:val="24"/>
              </w:rPr>
            </w:pPr>
            <w:r w:rsidRPr="00767D4D">
              <w:rPr>
                <w:sz w:val="24"/>
                <w:szCs w:val="24"/>
              </w:rPr>
              <w:t>4</w:t>
            </w:r>
          </w:p>
        </w:tc>
        <w:tc>
          <w:tcPr>
            <w:tcW w:w="2175" w:type="dxa"/>
          </w:tcPr>
          <w:p w14:paraId="3D1346BB" w14:textId="77777777" w:rsidR="009B784F" w:rsidRPr="00767D4D" w:rsidRDefault="009B784F" w:rsidP="00767D4D">
            <w:pPr>
              <w:pStyle w:val="Heading3"/>
              <w:jc w:val="center"/>
              <w:outlineLvl w:val="2"/>
              <w:cnfStyle w:val="000000000000" w:firstRow="0" w:lastRow="0" w:firstColumn="0" w:lastColumn="0" w:oddVBand="0" w:evenVBand="0" w:oddHBand="0" w:evenHBand="0" w:firstRowFirstColumn="0" w:firstRowLastColumn="0" w:lastRowFirstColumn="0" w:lastRowLastColumn="0"/>
              <w:rPr>
                <w:sz w:val="24"/>
                <w:szCs w:val="24"/>
              </w:rPr>
            </w:pPr>
            <w:r w:rsidRPr="00767D4D">
              <w:rPr>
                <w:sz w:val="24"/>
                <w:szCs w:val="24"/>
              </w:rPr>
              <w:t>3</w:t>
            </w:r>
          </w:p>
        </w:tc>
      </w:tr>
      <w:tr w:rsidR="00767D4D" w:rsidRPr="009B784F" w14:paraId="47D7C6AE" w14:textId="77777777" w:rsidTr="0076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14:paraId="67A5ED12" w14:textId="77777777" w:rsidR="009B784F" w:rsidRPr="00177166" w:rsidRDefault="009B784F" w:rsidP="00767D4D">
            <w:pPr>
              <w:pStyle w:val="Heading3"/>
              <w:jc w:val="center"/>
              <w:outlineLvl w:val="2"/>
              <w:rPr>
                <w:b w:val="0"/>
                <w:sz w:val="24"/>
                <w:szCs w:val="24"/>
              </w:rPr>
            </w:pPr>
            <w:r w:rsidRPr="00177166">
              <w:rPr>
                <w:b w:val="0"/>
                <w:sz w:val="24"/>
                <w:szCs w:val="24"/>
              </w:rPr>
              <w:t>Graeme Innes</w:t>
            </w:r>
          </w:p>
        </w:tc>
        <w:tc>
          <w:tcPr>
            <w:tcW w:w="2749" w:type="dxa"/>
          </w:tcPr>
          <w:p w14:paraId="6384A860" w14:textId="77777777" w:rsidR="009B784F" w:rsidRPr="00767D4D" w:rsidRDefault="009B784F" w:rsidP="00767D4D">
            <w:pPr>
              <w:pStyle w:val="Heading3"/>
              <w:jc w:val="center"/>
              <w:outlineLvl w:val="2"/>
              <w:cnfStyle w:val="000000100000" w:firstRow="0" w:lastRow="0" w:firstColumn="0" w:lastColumn="0" w:oddVBand="0" w:evenVBand="0" w:oddHBand="1" w:evenHBand="0" w:firstRowFirstColumn="0" w:firstRowLastColumn="0" w:lastRowFirstColumn="0" w:lastRowLastColumn="0"/>
              <w:rPr>
                <w:sz w:val="24"/>
                <w:szCs w:val="24"/>
              </w:rPr>
            </w:pPr>
            <w:r w:rsidRPr="00767D4D">
              <w:rPr>
                <w:sz w:val="24"/>
                <w:szCs w:val="24"/>
              </w:rPr>
              <w:t>4</w:t>
            </w:r>
          </w:p>
        </w:tc>
        <w:tc>
          <w:tcPr>
            <w:tcW w:w="2175" w:type="dxa"/>
          </w:tcPr>
          <w:p w14:paraId="733C46BC" w14:textId="77777777" w:rsidR="009B784F" w:rsidRPr="00767D4D" w:rsidRDefault="009B784F" w:rsidP="00767D4D">
            <w:pPr>
              <w:pStyle w:val="Heading3"/>
              <w:jc w:val="center"/>
              <w:outlineLvl w:val="2"/>
              <w:cnfStyle w:val="000000100000" w:firstRow="0" w:lastRow="0" w:firstColumn="0" w:lastColumn="0" w:oddVBand="0" w:evenVBand="0" w:oddHBand="1" w:evenHBand="0" w:firstRowFirstColumn="0" w:firstRowLastColumn="0" w:lastRowFirstColumn="0" w:lastRowLastColumn="0"/>
              <w:rPr>
                <w:sz w:val="24"/>
                <w:szCs w:val="24"/>
              </w:rPr>
            </w:pPr>
            <w:r w:rsidRPr="00767D4D">
              <w:rPr>
                <w:sz w:val="24"/>
                <w:szCs w:val="24"/>
              </w:rPr>
              <w:t>4</w:t>
            </w:r>
          </w:p>
        </w:tc>
      </w:tr>
    </w:tbl>
    <w:p w14:paraId="403B1506" w14:textId="64ADE862" w:rsidR="0083639B" w:rsidRPr="00AB5112" w:rsidRDefault="00944E26" w:rsidP="00AB5112">
      <w:pPr>
        <w:pStyle w:val="body"/>
      </w:pPr>
      <w:r w:rsidRPr="00AB5112">
        <w:t xml:space="preserve">A = Number of meetings eligible to attend </w:t>
      </w:r>
      <w:r w:rsidR="00767D4D">
        <w:br/>
      </w:r>
      <w:r w:rsidRPr="00AB5112">
        <w:t>B = Number of meetings attended</w:t>
      </w:r>
    </w:p>
    <w:p w14:paraId="35A25A47" w14:textId="77777777" w:rsidR="0083639B" w:rsidRDefault="00944E26" w:rsidP="00767D4D">
      <w:pPr>
        <w:pStyle w:val="Heading2"/>
      </w:pPr>
      <w:r>
        <w:t>Committees to the Board</w:t>
      </w:r>
    </w:p>
    <w:p w14:paraId="306E1A21" w14:textId="77777777" w:rsidR="0083639B" w:rsidRPr="00767D4D" w:rsidRDefault="00944E26" w:rsidP="00767D4D">
      <w:pPr>
        <w:pStyle w:val="Heading3"/>
      </w:pPr>
      <w:r w:rsidRPr="00767D4D">
        <w:t>Risk and Audit Committee</w:t>
      </w:r>
    </w:p>
    <w:p w14:paraId="701A36E9" w14:textId="460F36F2" w:rsidR="0083639B" w:rsidRPr="00767D4D" w:rsidRDefault="00944E26" w:rsidP="00767D4D">
      <w:pPr>
        <w:pStyle w:val="body"/>
      </w:pPr>
      <w:r w:rsidRPr="00767D4D">
        <w:t>The Risk and Audit Committee commenced during September 2009. The main functions of the</w:t>
      </w:r>
      <w:r w:rsidR="00767D4D">
        <w:t xml:space="preserve"> </w:t>
      </w:r>
      <w:r w:rsidRPr="00767D4D">
        <w:t>Committee are to develop and implement a risk management strategy, oversee the organisation’s</w:t>
      </w:r>
      <w:r w:rsidR="00767D4D">
        <w:t xml:space="preserve"> </w:t>
      </w:r>
      <w:r w:rsidRPr="00767D4D">
        <w:t>finances, examine proposed budgets, review monthly or quarterly management accounts and consider</w:t>
      </w:r>
      <w:r w:rsidR="00767D4D">
        <w:t xml:space="preserve"> </w:t>
      </w:r>
      <w:r w:rsidRPr="00767D4D">
        <w:t>the expenditure authorities delegated to staff. The</w:t>
      </w:r>
      <w:r w:rsidR="00767D4D">
        <w:t xml:space="preserve"> </w:t>
      </w:r>
      <w:r w:rsidRPr="00767D4D">
        <w:t>Committee also works with external auditors to finalise the annual report and conducts periodic reviews</w:t>
      </w:r>
      <w:r w:rsidR="00767D4D">
        <w:t xml:space="preserve"> </w:t>
      </w:r>
      <w:r w:rsidRPr="00767D4D">
        <w:t>of the organisation’s financial procedures and legal</w:t>
      </w:r>
      <w:r w:rsidR="00767D4D">
        <w:t xml:space="preserve"> </w:t>
      </w:r>
      <w:r w:rsidRPr="00767D4D">
        <w:t>compliance to ensure proper controls exist to minimise risk exposure.</w:t>
      </w:r>
    </w:p>
    <w:p w14:paraId="38B98913" w14:textId="77777777" w:rsidR="0083639B" w:rsidRPr="00767D4D" w:rsidRDefault="00944E26" w:rsidP="00767D4D">
      <w:pPr>
        <w:pStyle w:val="body"/>
      </w:pPr>
      <w:r w:rsidRPr="00767D4D">
        <w:t>The following people form this Committee:</w:t>
      </w:r>
    </w:p>
    <w:p w14:paraId="40CC5E44" w14:textId="70DF6BA9" w:rsidR="0083639B" w:rsidRPr="00767D4D" w:rsidRDefault="00944E26" w:rsidP="00767D4D">
      <w:pPr>
        <w:pStyle w:val="body"/>
        <w:numPr>
          <w:ilvl w:val="0"/>
          <w:numId w:val="3"/>
        </w:numPr>
      </w:pPr>
      <w:r w:rsidRPr="00767D4D">
        <w:t>Luke Bosher</w:t>
      </w:r>
    </w:p>
    <w:p w14:paraId="7B4931AA" w14:textId="0BE64AB3" w:rsidR="0083639B" w:rsidRPr="00767D4D" w:rsidRDefault="00944E26" w:rsidP="00767D4D">
      <w:pPr>
        <w:pStyle w:val="body"/>
        <w:numPr>
          <w:ilvl w:val="0"/>
          <w:numId w:val="3"/>
        </w:numPr>
      </w:pPr>
      <w:r w:rsidRPr="00767D4D">
        <w:t>Jason Chequer (Chair)</w:t>
      </w:r>
    </w:p>
    <w:p w14:paraId="4203343A" w14:textId="6828562A" w:rsidR="0083639B" w:rsidRPr="00767D4D" w:rsidRDefault="00944E26" w:rsidP="00767D4D">
      <w:pPr>
        <w:pStyle w:val="body"/>
        <w:numPr>
          <w:ilvl w:val="0"/>
          <w:numId w:val="3"/>
        </w:numPr>
      </w:pPr>
      <w:r w:rsidRPr="00767D4D">
        <w:t>Benjamin Marks</w:t>
      </w:r>
    </w:p>
    <w:p w14:paraId="0FF77D73" w14:textId="038C9229" w:rsidR="0083639B" w:rsidRPr="00767D4D" w:rsidRDefault="00944E26" w:rsidP="00767D4D">
      <w:pPr>
        <w:pStyle w:val="body"/>
        <w:numPr>
          <w:ilvl w:val="0"/>
          <w:numId w:val="3"/>
        </w:numPr>
      </w:pPr>
      <w:r w:rsidRPr="00767D4D">
        <w:t>Susane Hammond (Chief Finance &amp; Operations Officer/Company Secretary)</w:t>
      </w:r>
    </w:p>
    <w:p w14:paraId="38352D9F" w14:textId="77777777" w:rsidR="00767D4D" w:rsidRDefault="00767D4D" w:rsidP="00767D4D">
      <w:pPr>
        <w:pStyle w:val="Heading2"/>
      </w:pPr>
      <w:r>
        <w:br w:type="page"/>
      </w:r>
    </w:p>
    <w:p w14:paraId="2494593B" w14:textId="3C76E4D2" w:rsidR="0083639B" w:rsidRDefault="00944E26" w:rsidP="00767D4D">
      <w:pPr>
        <w:pStyle w:val="Heading2"/>
      </w:pPr>
      <w:r>
        <w:lastRenderedPageBreak/>
        <w:t>Insurance of Officers</w:t>
      </w:r>
    </w:p>
    <w:p w14:paraId="4A88357D" w14:textId="6986B768" w:rsidR="0083639B" w:rsidRDefault="00944E26" w:rsidP="00767D4D">
      <w:pPr>
        <w:pStyle w:val="body"/>
      </w:pPr>
      <w:r>
        <w:t xml:space="preserve">During or since the end of the financial period, Summer Foundation Limited has paid </w:t>
      </w:r>
      <w:r w:rsidR="00767D4D">
        <w:br/>
      </w:r>
      <w:r>
        <w:t>a premium of $2,920 to</w:t>
      </w:r>
      <w:r w:rsidR="00767D4D">
        <w:t xml:space="preserve"> </w:t>
      </w:r>
      <w:r>
        <w:t xml:space="preserve">cover Professional Indemnity for the Directors and Officers of </w:t>
      </w:r>
      <w:r w:rsidR="00767D4D">
        <w:br/>
      </w:r>
      <w:r>
        <w:t>the Company.</w:t>
      </w:r>
    </w:p>
    <w:p w14:paraId="6678CF81" w14:textId="77777777" w:rsidR="0083639B" w:rsidRDefault="00944E26" w:rsidP="00767D4D">
      <w:pPr>
        <w:pStyle w:val="body"/>
      </w:pPr>
      <w:r>
        <w:t>The Company has CGU Insurance which covers the following:</w:t>
      </w:r>
    </w:p>
    <w:p w14:paraId="43BD7290" w14:textId="0386A19B" w:rsidR="0083639B" w:rsidRDefault="00944E26" w:rsidP="00767D4D">
      <w:pPr>
        <w:pStyle w:val="body"/>
        <w:numPr>
          <w:ilvl w:val="0"/>
          <w:numId w:val="4"/>
        </w:numPr>
      </w:pPr>
      <w:r>
        <w:rPr>
          <w:spacing w:val="3"/>
        </w:rPr>
        <w:t>Professional Indemnity</w:t>
      </w:r>
    </w:p>
    <w:p w14:paraId="55E0CAF7" w14:textId="14FD3270" w:rsidR="0083639B" w:rsidRDefault="00944E26" w:rsidP="00767D4D">
      <w:pPr>
        <w:pStyle w:val="body"/>
        <w:numPr>
          <w:ilvl w:val="0"/>
          <w:numId w:val="4"/>
        </w:numPr>
      </w:pPr>
      <w:r>
        <w:rPr>
          <w:spacing w:val="3"/>
        </w:rPr>
        <w:t xml:space="preserve">Directors’ </w:t>
      </w:r>
      <w:r>
        <w:t xml:space="preserve">and </w:t>
      </w:r>
      <w:r>
        <w:rPr>
          <w:spacing w:val="3"/>
        </w:rPr>
        <w:t>Officers’ Liability</w:t>
      </w:r>
    </w:p>
    <w:p w14:paraId="2BD7389A" w14:textId="0A99F9EF" w:rsidR="0083639B" w:rsidRDefault="00944E26" w:rsidP="00767D4D">
      <w:pPr>
        <w:pStyle w:val="body"/>
        <w:numPr>
          <w:ilvl w:val="0"/>
          <w:numId w:val="4"/>
        </w:numPr>
      </w:pPr>
      <w:r>
        <w:rPr>
          <w:spacing w:val="3"/>
        </w:rPr>
        <w:t>Employment Practices</w:t>
      </w:r>
    </w:p>
    <w:p w14:paraId="7AA341BC" w14:textId="789EF2E5" w:rsidR="0083639B" w:rsidRDefault="00944E26" w:rsidP="00767D4D">
      <w:pPr>
        <w:pStyle w:val="body"/>
        <w:numPr>
          <w:ilvl w:val="0"/>
          <w:numId w:val="4"/>
        </w:numPr>
      </w:pPr>
      <w:r>
        <w:rPr>
          <w:spacing w:val="3"/>
        </w:rPr>
        <w:t>Fidelity Insurance</w:t>
      </w:r>
    </w:p>
    <w:p w14:paraId="641DC8AC" w14:textId="1E6650D1" w:rsidR="0083639B" w:rsidRDefault="00944E26" w:rsidP="00767D4D">
      <w:pPr>
        <w:pStyle w:val="body"/>
        <w:numPr>
          <w:ilvl w:val="0"/>
          <w:numId w:val="4"/>
        </w:numPr>
      </w:pPr>
      <w:r>
        <w:rPr>
          <w:spacing w:val="1"/>
        </w:rPr>
        <w:t xml:space="preserve">Taxation </w:t>
      </w:r>
      <w:r>
        <w:rPr>
          <w:spacing w:val="3"/>
        </w:rPr>
        <w:t>Investigation</w:t>
      </w:r>
    </w:p>
    <w:p w14:paraId="65A86698" w14:textId="1E44D3AA" w:rsidR="0083639B" w:rsidRDefault="00944E26" w:rsidP="00767D4D">
      <w:pPr>
        <w:pStyle w:val="body"/>
        <w:numPr>
          <w:ilvl w:val="0"/>
          <w:numId w:val="4"/>
        </w:numPr>
      </w:pPr>
      <w:r>
        <w:t xml:space="preserve">WorkSafe </w:t>
      </w:r>
      <w:r>
        <w:rPr>
          <w:spacing w:val="3"/>
        </w:rPr>
        <w:t>Insurance</w:t>
      </w:r>
    </w:p>
    <w:p w14:paraId="0874B595" w14:textId="77777777" w:rsidR="0083639B" w:rsidRDefault="00944E26" w:rsidP="00767D4D">
      <w:pPr>
        <w:pStyle w:val="body"/>
      </w:pPr>
      <w:r>
        <w:t>The Company has QBE Insurance which covers:</w:t>
      </w:r>
    </w:p>
    <w:p w14:paraId="0066B8E0" w14:textId="25E29768" w:rsidR="0083639B" w:rsidRDefault="00944E26" w:rsidP="00767D4D">
      <w:pPr>
        <w:pStyle w:val="body"/>
        <w:numPr>
          <w:ilvl w:val="0"/>
          <w:numId w:val="5"/>
        </w:numPr>
      </w:pPr>
      <w:r>
        <w:rPr>
          <w:spacing w:val="3"/>
        </w:rPr>
        <w:t>Contents Insurance</w:t>
      </w:r>
    </w:p>
    <w:p w14:paraId="7FCF0F23" w14:textId="5C7C3CC5" w:rsidR="0083639B" w:rsidRDefault="00944E26" w:rsidP="00767D4D">
      <w:pPr>
        <w:pStyle w:val="body"/>
        <w:numPr>
          <w:ilvl w:val="0"/>
          <w:numId w:val="5"/>
        </w:numPr>
      </w:pPr>
      <w:r>
        <w:rPr>
          <w:spacing w:val="3"/>
        </w:rPr>
        <w:t>Public Liability Insurance</w:t>
      </w:r>
    </w:p>
    <w:p w14:paraId="4584A089" w14:textId="77777777" w:rsidR="0083639B" w:rsidRDefault="00944E26" w:rsidP="00767D4D">
      <w:pPr>
        <w:pStyle w:val="body"/>
      </w:pPr>
      <w:r>
        <w:t>The Company has AIG Australia Limited – Chartis Insurance which covers:</w:t>
      </w:r>
    </w:p>
    <w:p w14:paraId="0C0F8283" w14:textId="618B42B6" w:rsidR="0083639B" w:rsidRDefault="00944E26" w:rsidP="00767D4D">
      <w:pPr>
        <w:pStyle w:val="body"/>
        <w:numPr>
          <w:ilvl w:val="0"/>
          <w:numId w:val="6"/>
        </w:numPr>
      </w:pPr>
      <w:r>
        <w:t xml:space="preserve">Voluntary Workers </w:t>
      </w:r>
      <w:r>
        <w:rPr>
          <w:spacing w:val="3"/>
        </w:rPr>
        <w:t>Insurance</w:t>
      </w:r>
    </w:p>
    <w:p w14:paraId="715D3980" w14:textId="77777777" w:rsidR="00767D4D" w:rsidRDefault="00767D4D" w:rsidP="00767D4D">
      <w:pPr>
        <w:pStyle w:val="Heading2"/>
      </w:pPr>
    </w:p>
    <w:p w14:paraId="2B62730C" w14:textId="77777777" w:rsidR="0083639B" w:rsidRDefault="00944E26" w:rsidP="00767D4D">
      <w:pPr>
        <w:pStyle w:val="Heading2"/>
      </w:pPr>
      <w:r>
        <w:t>Auditors’ Independence Declaration</w:t>
      </w:r>
    </w:p>
    <w:p w14:paraId="272CFB7D" w14:textId="2073CE46" w:rsidR="0083639B" w:rsidRPr="00767D4D" w:rsidRDefault="00944E26" w:rsidP="00767D4D">
      <w:pPr>
        <w:pStyle w:val="body"/>
      </w:pPr>
      <w:r w:rsidRPr="00767D4D">
        <w:t>A copy of the auditors’ independence declaration as required under s.60-40 of the Australian Charities and Not-for-profits Commission Act of 2012 is set out onpage 9.</w:t>
      </w:r>
    </w:p>
    <w:p w14:paraId="03B8A562" w14:textId="77777777" w:rsidR="0083639B" w:rsidRPr="00767D4D" w:rsidRDefault="00944E26" w:rsidP="00767D4D">
      <w:pPr>
        <w:pStyle w:val="body"/>
      </w:pPr>
      <w:r w:rsidRPr="00767D4D">
        <w:t>Signed in accordance with a resolution of the Board of Directors.</w:t>
      </w:r>
    </w:p>
    <w:p w14:paraId="5DAD5234" w14:textId="77777777" w:rsidR="0083639B" w:rsidRPr="00767D4D" w:rsidRDefault="0083639B" w:rsidP="00767D4D">
      <w:pPr>
        <w:pStyle w:val="body"/>
      </w:pPr>
    </w:p>
    <w:p w14:paraId="5D37782B" w14:textId="77777777" w:rsidR="0083639B" w:rsidRPr="00767D4D" w:rsidRDefault="0083639B" w:rsidP="00767D4D">
      <w:pPr>
        <w:pStyle w:val="body"/>
      </w:pPr>
    </w:p>
    <w:p w14:paraId="7E47AAEB" w14:textId="77777777" w:rsidR="0083639B" w:rsidRPr="00767D4D" w:rsidRDefault="0083639B" w:rsidP="00767D4D">
      <w:pPr>
        <w:pStyle w:val="body"/>
      </w:pPr>
    </w:p>
    <w:p w14:paraId="082CF303" w14:textId="40B79A73" w:rsidR="0083639B" w:rsidRPr="00767D4D" w:rsidRDefault="00944E26" w:rsidP="00767D4D">
      <w:pPr>
        <w:pStyle w:val="body"/>
      </w:pPr>
      <w:r w:rsidRPr="00767D4D">
        <w:t>Jason Chequer</w:t>
      </w:r>
      <w:r w:rsidRPr="00767D4D">
        <w:tab/>
      </w:r>
      <w:r w:rsidR="00767D4D">
        <w:tab/>
      </w:r>
      <w:r w:rsidRPr="00767D4D">
        <w:t>Melbourne,</w:t>
      </w:r>
      <w:r w:rsidR="00767D4D">
        <w:br/>
      </w:r>
      <w:r w:rsidRPr="00767D4D">
        <w:t>Director</w:t>
      </w:r>
      <w:r w:rsidRPr="00767D4D">
        <w:tab/>
      </w:r>
      <w:r w:rsidR="00767D4D">
        <w:tab/>
      </w:r>
      <w:r w:rsidR="00767D4D">
        <w:tab/>
      </w:r>
      <w:r w:rsidR="00DD39F3">
        <w:t>25</w:t>
      </w:r>
      <w:r w:rsidRPr="00767D4D">
        <w:t xml:space="preserve"> September 2018</w:t>
      </w:r>
    </w:p>
    <w:p w14:paraId="0334B3AA" w14:textId="6EA50BA9" w:rsidR="0083639B" w:rsidRPr="00177166" w:rsidRDefault="0083639B" w:rsidP="00177166">
      <w:pPr>
        <w:spacing w:before="175"/>
        <w:ind w:left="2736"/>
        <w:rPr>
          <w:rFonts w:ascii="Gotham" w:hAnsi="Gotham" w:cs="Gotham" w:hint="eastAsia"/>
          <w:b/>
          <w:color w:val="231F20"/>
          <w:sz w:val="56"/>
          <w:lang w:val="en-US"/>
        </w:rPr>
      </w:pPr>
    </w:p>
    <w:sectPr w:rsidR="0083639B" w:rsidRPr="00177166" w:rsidSect="00D63248">
      <w:type w:val="continuous"/>
      <w:pgSz w:w="11900" w:h="16840"/>
      <w:pgMar w:top="1247" w:right="1134" w:bottom="73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CCAEB" w14:textId="77777777" w:rsidR="00E37CD1" w:rsidRDefault="00E37CD1" w:rsidP="005C6A96">
      <w:r>
        <w:separator/>
      </w:r>
    </w:p>
  </w:endnote>
  <w:endnote w:type="continuationSeparator" w:id="0">
    <w:p w14:paraId="6ED3CACF" w14:textId="77777777" w:rsidR="00E37CD1" w:rsidRDefault="00E37CD1" w:rsidP="005C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Heiti TC Light"/>
    <w:panose1 w:val="00000000000000000000"/>
    <w:charset w:val="80"/>
    <w:family w:val="roman"/>
    <w:notTrueType/>
    <w:pitch w:val="fixed"/>
    <w:sig w:usb0="00000001" w:usb1="08070000" w:usb2="00000010" w:usb3="00000000" w:csb0="00020000" w:csb1="00000000"/>
  </w:font>
  <w:font w:name="Myriad Pro">
    <w:panose1 w:val="020B0503030403020204"/>
    <w:charset w:val="00"/>
    <w:family w:val="auto"/>
    <w:pitch w:val="variable"/>
    <w:sig w:usb0="A00002AF" w:usb1="5000204B" w:usb2="00000000" w:usb3="00000000" w:csb0="0000009F" w:csb1="00000000"/>
  </w:font>
  <w:font w:name="Arial Hebrew">
    <w:panose1 w:val="00000000000000000000"/>
    <w:charset w:val="00"/>
    <w:family w:val="auto"/>
    <w:pitch w:val="variable"/>
    <w:sig w:usb0="80000843" w:usb1="40002002" w:usb2="00000000" w:usb3="00000000" w:csb0="00000021" w:csb1="00000000"/>
  </w:font>
  <w:font w:name="Gotham-Bold">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MinionPro-Regular">
    <w:altName w:val="Helvetica Neue"/>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tham">
    <w:altName w:val="Avenir Book"/>
    <w:charset w:val="00"/>
    <w:family w:val="roman"/>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E7A5E" w14:textId="77777777" w:rsidR="00E37CD1" w:rsidRDefault="00E37CD1" w:rsidP="00E37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0C5BC" w14:textId="77777777" w:rsidR="00E37CD1" w:rsidRDefault="00E37CD1" w:rsidP="00E37C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396B" w14:textId="77777777" w:rsidR="00E37CD1" w:rsidRDefault="00E37CD1" w:rsidP="00E37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4F9">
      <w:rPr>
        <w:rStyle w:val="PageNumber"/>
        <w:noProof/>
      </w:rPr>
      <w:t>24</w:t>
    </w:r>
    <w:r>
      <w:rPr>
        <w:rStyle w:val="PageNumber"/>
      </w:rPr>
      <w:fldChar w:fldCharType="end"/>
    </w:r>
  </w:p>
  <w:p w14:paraId="657C3856" w14:textId="77777777" w:rsidR="00E37CD1" w:rsidRDefault="00E37CD1" w:rsidP="00E37C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10B1F" w14:textId="77777777" w:rsidR="00E37CD1" w:rsidRDefault="00E37CD1" w:rsidP="005C6A96">
      <w:r>
        <w:separator/>
      </w:r>
    </w:p>
  </w:footnote>
  <w:footnote w:type="continuationSeparator" w:id="0">
    <w:p w14:paraId="59279176" w14:textId="77777777" w:rsidR="00E37CD1" w:rsidRDefault="00E37CD1" w:rsidP="005C6A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720C"/>
    <w:multiLevelType w:val="hybridMultilevel"/>
    <w:tmpl w:val="F88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D39EF"/>
    <w:multiLevelType w:val="hybridMultilevel"/>
    <w:tmpl w:val="A770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B4C0A"/>
    <w:multiLevelType w:val="hybridMultilevel"/>
    <w:tmpl w:val="A4DE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84673"/>
    <w:multiLevelType w:val="hybridMultilevel"/>
    <w:tmpl w:val="C08E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60A8A"/>
    <w:multiLevelType w:val="hybridMultilevel"/>
    <w:tmpl w:val="1EA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978D5"/>
    <w:multiLevelType w:val="hybridMultilevel"/>
    <w:tmpl w:val="BBA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9B"/>
    <w:rsid w:val="00062A80"/>
    <w:rsid w:val="000852F1"/>
    <w:rsid w:val="00092FD1"/>
    <w:rsid w:val="001034A4"/>
    <w:rsid w:val="001610C3"/>
    <w:rsid w:val="00177166"/>
    <w:rsid w:val="001A37DD"/>
    <w:rsid w:val="001D13E9"/>
    <w:rsid w:val="00221C4F"/>
    <w:rsid w:val="002249EE"/>
    <w:rsid w:val="00290D49"/>
    <w:rsid w:val="002D1A8B"/>
    <w:rsid w:val="00347822"/>
    <w:rsid w:val="003C3797"/>
    <w:rsid w:val="00453435"/>
    <w:rsid w:val="005405F2"/>
    <w:rsid w:val="00576443"/>
    <w:rsid w:val="005C6A96"/>
    <w:rsid w:val="005C6F39"/>
    <w:rsid w:val="005D3CD4"/>
    <w:rsid w:val="00664335"/>
    <w:rsid w:val="00672DA5"/>
    <w:rsid w:val="006D7A72"/>
    <w:rsid w:val="006F14F9"/>
    <w:rsid w:val="00767D4D"/>
    <w:rsid w:val="00812039"/>
    <w:rsid w:val="00815A26"/>
    <w:rsid w:val="0083639B"/>
    <w:rsid w:val="00853621"/>
    <w:rsid w:val="00865953"/>
    <w:rsid w:val="00873E33"/>
    <w:rsid w:val="00882382"/>
    <w:rsid w:val="008F7758"/>
    <w:rsid w:val="00944E26"/>
    <w:rsid w:val="009703E2"/>
    <w:rsid w:val="009A1F2E"/>
    <w:rsid w:val="009B784F"/>
    <w:rsid w:val="009B7C40"/>
    <w:rsid w:val="00AB5112"/>
    <w:rsid w:val="00AC51CD"/>
    <w:rsid w:val="00AE7AFC"/>
    <w:rsid w:val="00AF12C1"/>
    <w:rsid w:val="00B1116C"/>
    <w:rsid w:val="00B45A8A"/>
    <w:rsid w:val="00BC150B"/>
    <w:rsid w:val="00BF70E9"/>
    <w:rsid w:val="00C12CBC"/>
    <w:rsid w:val="00C313F2"/>
    <w:rsid w:val="00C5035E"/>
    <w:rsid w:val="00C6463B"/>
    <w:rsid w:val="00C7724A"/>
    <w:rsid w:val="00C80961"/>
    <w:rsid w:val="00D078F1"/>
    <w:rsid w:val="00D50381"/>
    <w:rsid w:val="00D63248"/>
    <w:rsid w:val="00D6576D"/>
    <w:rsid w:val="00DC1037"/>
    <w:rsid w:val="00DC229E"/>
    <w:rsid w:val="00DD39F3"/>
    <w:rsid w:val="00E37CD1"/>
    <w:rsid w:val="00E6617C"/>
    <w:rsid w:val="00EB1B60"/>
    <w:rsid w:val="00EB1C6E"/>
    <w:rsid w:val="00F257AF"/>
    <w:rsid w:val="00F27E83"/>
    <w:rsid w:val="00F6027B"/>
    <w:rsid w:val="00F849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6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Heading2"/>
    <w:next w:val="Normal"/>
    <w:link w:val="Heading1Char"/>
    <w:uiPriority w:val="9"/>
    <w:qFormat/>
    <w:rsid w:val="00AF12C1"/>
    <w:pPr>
      <w:spacing w:line="264" w:lineRule="auto"/>
      <w:outlineLvl w:val="0"/>
    </w:pPr>
    <w:rPr>
      <w:sz w:val="72"/>
      <w:szCs w:val="72"/>
    </w:rPr>
  </w:style>
  <w:style w:type="paragraph" w:styleId="Heading2">
    <w:name w:val="heading 2"/>
    <w:basedOn w:val="body"/>
    <w:next w:val="Normal"/>
    <w:link w:val="Heading2Char"/>
    <w:uiPriority w:val="9"/>
    <w:unhideWhenUsed/>
    <w:qFormat/>
    <w:rsid w:val="00D078F1"/>
    <w:pPr>
      <w:spacing w:before="120" w:after="60" w:line="240" w:lineRule="auto"/>
      <w:outlineLvl w:val="1"/>
    </w:pPr>
    <w:rPr>
      <w:color w:val="auto"/>
      <w:spacing w:val="-8"/>
      <w:sz w:val="40"/>
      <w:szCs w:val="40"/>
    </w:rPr>
  </w:style>
  <w:style w:type="paragraph" w:styleId="Heading3">
    <w:name w:val="heading 3"/>
    <w:basedOn w:val="Heading2"/>
    <w:next w:val="Normal"/>
    <w:link w:val="Heading3Char"/>
    <w:uiPriority w:val="9"/>
    <w:unhideWhenUsed/>
    <w:qFormat/>
    <w:rsid w:val="00865953"/>
    <w:pPr>
      <w:spacing w:after="80"/>
      <w:outlineLvl w:val="2"/>
    </w:pPr>
    <w:rPr>
      <w:spacing w:val="0"/>
      <w:sz w:val="32"/>
      <w:szCs w:val="32"/>
    </w:rPr>
  </w:style>
  <w:style w:type="paragraph" w:styleId="Heading4">
    <w:name w:val="heading 4"/>
    <w:aliases w:val="Pullout"/>
    <w:basedOn w:val="Heading2"/>
    <w:next w:val="Normal"/>
    <w:link w:val="Heading4Char"/>
    <w:uiPriority w:val="9"/>
    <w:unhideWhenUsed/>
    <w:qFormat/>
    <w:rsid w:val="00882382"/>
    <w:pPr>
      <w:ind w:left="1440"/>
      <w:jc w:val="center"/>
      <w:outlineLvl w:val="3"/>
    </w:pPr>
  </w:style>
  <w:style w:type="paragraph" w:styleId="Heading5">
    <w:name w:val="heading 5"/>
    <w:basedOn w:val="Normal"/>
    <w:next w:val="Normal"/>
    <w:link w:val="Heading5Char"/>
    <w:uiPriority w:val="9"/>
    <w:unhideWhenUsed/>
    <w:qFormat/>
    <w:rsid w:val="00AC51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51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Pullout descriptor"/>
    <w:basedOn w:val="body"/>
    <w:next w:val="Normal"/>
    <w:link w:val="Heading7Char"/>
    <w:uiPriority w:val="9"/>
    <w:unhideWhenUsed/>
    <w:qFormat/>
    <w:rsid w:val="00BF70E9"/>
    <w:pPr>
      <w:ind w:left="4763"/>
      <w:outlineLvl w:val="6"/>
    </w:pPr>
  </w:style>
  <w:style w:type="paragraph" w:styleId="Heading8">
    <w:name w:val="heading 8"/>
    <w:aliases w:val="Left Pullout"/>
    <w:basedOn w:val="Heading4"/>
    <w:next w:val="Normal"/>
    <w:link w:val="Heading8Char"/>
    <w:uiPriority w:val="9"/>
    <w:unhideWhenUsed/>
    <w:qFormat/>
    <w:rsid w:val="00BC150B"/>
    <w:pPr>
      <w:ind w:left="0" w:right="144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uiPriority w:val="99"/>
    <w:rsid w:val="00944E26"/>
    <w:pPr>
      <w:widowControl w:val="0"/>
      <w:autoSpaceDE w:val="0"/>
      <w:autoSpaceDN w:val="0"/>
      <w:adjustRightInd w:val="0"/>
      <w:spacing w:line="288" w:lineRule="auto"/>
      <w:textAlignment w:val="center"/>
    </w:pPr>
    <w:rPr>
      <w:rFonts w:ascii="Gotham-Bold" w:hAnsi="Gotham-Bold" w:cs="Gotham-Bold"/>
      <w:b/>
      <w:bCs/>
      <w:color w:val="FF8726"/>
      <w:sz w:val="56"/>
      <w:szCs w:val="56"/>
      <w:lang w:val="en-US"/>
    </w:rPr>
  </w:style>
  <w:style w:type="character" w:customStyle="1" w:styleId="Heading2Char">
    <w:name w:val="Heading 2 Char"/>
    <w:basedOn w:val="DefaultParagraphFont"/>
    <w:link w:val="Heading2"/>
    <w:uiPriority w:val="9"/>
    <w:rsid w:val="00D078F1"/>
    <w:rPr>
      <w:rFonts w:ascii="Myriad Pro" w:hAnsi="Myriad Pro" w:cs="Arial Hebrew"/>
      <w:spacing w:val="-8"/>
      <w:sz w:val="40"/>
      <w:szCs w:val="40"/>
    </w:rPr>
  </w:style>
  <w:style w:type="paragraph" w:customStyle="1" w:styleId="body">
    <w:name w:val="body"/>
    <w:uiPriority w:val="99"/>
    <w:qFormat/>
    <w:rsid w:val="005405F2"/>
    <w:pPr>
      <w:spacing w:after="120" w:line="288" w:lineRule="auto"/>
    </w:pPr>
    <w:rPr>
      <w:rFonts w:ascii="Myriad Pro" w:hAnsi="Myriad Pro" w:cs="Arial Hebrew"/>
      <w:color w:val="231F20"/>
      <w:spacing w:val="2"/>
    </w:rPr>
  </w:style>
  <w:style w:type="character" w:customStyle="1" w:styleId="Heading1Char">
    <w:name w:val="Heading 1 Char"/>
    <w:basedOn w:val="DefaultParagraphFont"/>
    <w:link w:val="Heading1"/>
    <w:uiPriority w:val="9"/>
    <w:rsid w:val="00AF12C1"/>
    <w:rPr>
      <w:rFonts w:ascii="Myriad Pro" w:hAnsi="Myriad Pro" w:cs="Arial Hebrew"/>
      <w:spacing w:val="2"/>
      <w:sz w:val="72"/>
      <w:szCs w:val="72"/>
    </w:rPr>
  </w:style>
  <w:style w:type="character" w:customStyle="1" w:styleId="Heading3Char">
    <w:name w:val="Heading 3 Char"/>
    <w:basedOn w:val="DefaultParagraphFont"/>
    <w:link w:val="Heading3"/>
    <w:uiPriority w:val="9"/>
    <w:rsid w:val="00865953"/>
    <w:rPr>
      <w:rFonts w:ascii="Myriad Pro" w:hAnsi="Myriad Pro" w:cs="Arial Hebrew"/>
      <w:sz w:val="32"/>
      <w:szCs w:val="32"/>
    </w:rPr>
  </w:style>
  <w:style w:type="character" w:styleId="SubtleEmphasis">
    <w:name w:val="Subtle Emphasis"/>
    <w:basedOn w:val="DefaultParagraphFont"/>
    <w:uiPriority w:val="19"/>
    <w:rsid w:val="00853621"/>
    <w:rPr>
      <w:i/>
      <w:iCs/>
      <w:color w:val="808080" w:themeColor="text1" w:themeTint="7F"/>
    </w:rPr>
  </w:style>
  <w:style w:type="paragraph" w:customStyle="1" w:styleId="subhead">
    <w:name w:val="subhead"/>
    <w:basedOn w:val="Normal"/>
    <w:uiPriority w:val="99"/>
    <w:rsid w:val="005405F2"/>
    <w:pPr>
      <w:widowControl w:val="0"/>
      <w:autoSpaceDE w:val="0"/>
      <w:autoSpaceDN w:val="0"/>
      <w:adjustRightInd w:val="0"/>
      <w:spacing w:before="85" w:after="57" w:line="280" w:lineRule="atLeast"/>
      <w:textAlignment w:val="center"/>
    </w:pPr>
    <w:rPr>
      <w:rFonts w:ascii="Gotham-Medium" w:hAnsi="Gotham-Medium" w:cs="Gotham-Medium"/>
      <w:color w:val="000000"/>
      <w:spacing w:val="7"/>
      <w:lang w:val="en-US"/>
    </w:rPr>
  </w:style>
  <w:style w:type="paragraph" w:styleId="NoSpacing">
    <w:name w:val="No Spacing"/>
    <w:aliases w:val="intro paragraph"/>
    <w:basedOn w:val="Heading2"/>
    <w:uiPriority w:val="1"/>
    <w:qFormat/>
    <w:rsid w:val="00576443"/>
    <w:pPr>
      <w:spacing w:before="240" w:after="240"/>
    </w:pPr>
    <w:rPr>
      <w:b/>
      <w:bCs/>
      <w:sz w:val="24"/>
      <w:szCs w:val="24"/>
    </w:rPr>
  </w:style>
  <w:style w:type="paragraph" w:customStyle="1" w:styleId="bodysubhead">
    <w:name w:val="bodysubhead"/>
    <w:basedOn w:val="subhead"/>
    <w:uiPriority w:val="99"/>
    <w:rsid w:val="00E6617C"/>
    <w:pPr>
      <w:spacing w:before="170"/>
    </w:pPr>
    <w:rPr>
      <w:rFonts w:ascii="Gotham-Bold" w:hAnsi="Gotham-Bold" w:cs="Gotham-Bold"/>
      <w:b/>
      <w:bCs/>
      <w:spacing w:val="8"/>
      <w:sz w:val="28"/>
      <w:szCs w:val="28"/>
    </w:rPr>
  </w:style>
  <w:style w:type="character" w:styleId="Strong">
    <w:name w:val="Strong"/>
    <w:basedOn w:val="DefaultParagraphFont"/>
    <w:uiPriority w:val="22"/>
    <w:rsid w:val="00453435"/>
    <w:rPr>
      <w:b/>
      <w:bCs/>
    </w:rPr>
  </w:style>
  <w:style w:type="character" w:styleId="SubtleReference">
    <w:name w:val="Subtle Reference"/>
    <w:basedOn w:val="DefaultParagraphFont"/>
    <w:uiPriority w:val="31"/>
    <w:rsid w:val="00453435"/>
    <w:rPr>
      <w:smallCaps/>
      <w:color w:val="C0504D" w:themeColor="accent2"/>
      <w:u w:val="single"/>
    </w:rPr>
  </w:style>
  <w:style w:type="paragraph" w:customStyle="1" w:styleId="head1a">
    <w:name w:val="#head1a"/>
    <w:basedOn w:val="Normal"/>
    <w:uiPriority w:val="99"/>
    <w:rsid w:val="005C6F39"/>
    <w:pPr>
      <w:widowControl w:val="0"/>
      <w:autoSpaceDE w:val="0"/>
      <w:autoSpaceDN w:val="0"/>
      <w:adjustRightInd w:val="0"/>
      <w:spacing w:line="288" w:lineRule="auto"/>
      <w:textAlignment w:val="center"/>
    </w:pPr>
    <w:rPr>
      <w:rFonts w:ascii="Gotham-Bold" w:hAnsi="Gotham-Bold" w:cs="Gotham-Bold"/>
      <w:b/>
      <w:bCs/>
      <w:color w:val="FFFFFF"/>
      <w:spacing w:val="-14"/>
      <w:w w:val="98"/>
      <w:sz w:val="48"/>
      <w:szCs w:val="48"/>
      <w:lang w:val="en-US"/>
    </w:rPr>
  </w:style>
  <w:style w:type="paragraph" w:styleId="Quote">
    <w:name w:val="Quote"/>
    <w:basedOn w:val="Normal"/>
    <w:next w:val="Normal"/>
    <w:link w:val="QuoteChar"/>
    <w:uiPriority w:val="29"/>
    <w:qFormat/>
    <w:rsid w:val="00EB1B60"/>
    <w:rPr>
      <w:i/>
      <w:iCs/>
      <w:color w:val="000000" w:themeColor="text1"/>
    </w:rPr>
  </w:style>
  <w:style w:type="character" w:customStyle="1" w:styleId="QuoteChar">
    <w:name w:val="Quote Char"/>
    <w:basedOn w:val="DefaultParagraphFont"/>
    <w:link w:val="Quote"/>
    <w:uiPriority w:val="29"/>
    <w:rsid w:val="00EB1B60"/>
    <w:rPr>
      <w:i/>
      <w:iCs/>
      <w:color w:val="000000" w:themeColor="text1"/>
    </w:rPr>
  </w:style>
  <w:style w:type="paragraph" w:customStyle="1" w:styleId="BasicParagraph">
    <w:name w:val="[Basic Paragraph]"/>
    <w:basedOn w:val="Normal"/>
    <w:uiPriority w:val="99"/>
    <w:rsid w:val="00EB1B6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5C6A96"/>
    <w:pPr>
      <w:tabs>
        <w:tab w:val="center" w:pos="4320"/>
        <w:tab w:val="right" w:pos="8640"/>
      </w:tabs>
    </w:pPr>
  </w:style>
  <w:style w:type="character" w:customStyle="1" w:styleId="HeaderChar">
    <w:name w:val="Header Char"/>
    <w:basedOn w:val="DefaultParagraphFont"/>
    <w:link w:val="Header"/>
    <w:uiPriority w:val="99"/>
    <w:rsid w:val="005C6A96"/>
  </w:style>
  <w:style w:type="paragraph" w:styleId="Footer">
    <w:name w:val="footer"/>
    <w:basedOn w:val="Normal"/>
    <w:link w:val="FooterChar"/>
    <w:uiPriority w:val="99"/>
    <w:unhideWhenUsed/>
    <w:rsid w:val="005C6A96"/>
    <w:pPr>
      <w:tabs>
        <w:tab w:val="center" w:pos="4320"/>
        <w:tab w:val="right" w:pos="8640"/>
      </w:tabs>
    </w:pPr>
  </w:style>
  <w:style w:type="character" w:customStyle="1" w:styleId="FooterChar">
    <w:name w:val="Footer Char"/>
    <w:basedOn w:val="DefaultParagraphFont"/>
    <w:link w:val="Footer"/>
    <w:uiPriority w:val="99"/>
    <w:rsid w:val="005C6A96"/>
  </w:style>
  <w:style w:type="paragraph" w:styleId="Subtitle">
    <w:name w:val="Subtitle"/>
    <w:basedOn w:val="body"/>
    <w:next w:val="Normal"/>
    <w:link w:val="SubtitleChar"/>
    <w:uiPriority w:val="11"/>
    <w:rsid w:val="00AC51CD"/>
    <w:rPr>
      <w:sz w:val="20"/>
      <w:szCs w:val="20"/>
      <w:vertAlign w:val="superscript"/>
    </w:rPr>
  </w:style>
  <w:style w:type="character" w:customStyle="1" w:styleId="SubtitleChar">
    <w:name w:val="Subtitle Char"/>
    <w:basedOn w:val="DefaultParagraphFont"/>
    <w:link w:val="Subtitle"/>
    <w:uiPriority w:val="11"/>
    <w:rsid w:val="00AC51CD"/>
    <w:rPr>
      <w:rFonts w:ascii="Myriad Pro" w:hAnsi="Myriad Pro" w:cs="Arial Hebrew"/>
      <w:color w:val="231F20"/>
      <w:spacing w:val="2"/>
      <w:sz w:val="20"/>
      <w:szCs w:val="20"/>
      <w:vertAlign w:val="superscript"/>
    </w:rPr>
  </w:style>
  <w:style w:type="character" w:customStyle="1" w:styleId="Heading4Char">
    <w:name w:val="Heading 4 Char"/>
    <w:aliases w:val="Pullout Char"/>
    <w:basedOn w:val="DefaultParagraphFont"/>
    <w:link w:val="Heading4"/>
    <w:uiPriority w:val="9"/>
    <w:rsid w:val="00882382"/>
    <w:rPr>
      <w:rFonts w:ascii="Myriad Pro" w:hAnsi="Myriad Pro" w:cs="Arial Hebrew"/>
      <w:spacing w:val="-8"/>
      <w:sz w:val="40"/>
      <w:szCs w:val="40"/>
    </w:rPr>
  </w:style>
  <w:style w:type="character" w:customStyle="1" w:styleId="Heading5Char">
    <w:name w:val="Heading 5 Char"/>
    <w:basedOn w:val="DefaultParagraphFont"/>
    <w:link w:val="Heading5"/>
    <w:uiPriority w:val="9"/>
    <w:rsid w:val="00AC51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C51CD"/>
    <w:rPr>
      <w:rFonts w:asciiTheme="majorHAnsi" w:eastAsiaTheme="majorEastAsia" w:hAnsiTheme="majorHAnsi" w:cstheme="majorBidi"/>
      <w:i/>
      <w:iCs/>
      <w:color w:val="243F60" w:themeColor="accent1" w:themeShade="7F"/>
    </w:rPr>
  </w:style>
  <w:style w:type="character" w:customStyle="1" w:styleId="Heading7Char">
    <w:name w:val="Heading 7 Char"/>
    <w:aliases w:val="Pullout descriptor Char"/>
    <w:basedOn w:val="DefaultParagraphFont"/>
    <w:link w:val="Heading7"/>
    <w:uiPriority w:val="9"/>
    <w:rsid w:val="00BF70E9"/>
    <w:rPr>
      <w:rFonts w:ascii="Myriad Pro" w:hAnsi="Myriad Pro" w:cs="Arial Hebrew"/>
      <w:color w:val="231F20"/>
      <w:spacing w:val="2"/>
    </w:rPr>
  </w:style>
  <w:style w:type="table" w:styleId="TableGrid">
    <w:name w:val="Table Grid"/>
    <w:basedOn w:val="TableNormal"/>
    <w:uiPriority w:val="59"/>
    <w:rsid w:val="009B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67D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82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382"/>
    <w:rPr>
      <w:rFonts w:ascii="Lucida Grande" w:hAnsi="Lucida Grande" w:cs="Lucida Grande"/>
      <w:sz w:val="18"/>
      <w:szCs w:val="18"/>
    </w:rPr>
  </w:style>
  <w:style w:type="paragraph" w:customStyle="1" w:styleId="Pulloutleft">
    <w:name w:val="Pullout left"/>
    <w:basedOn w:val="Heading4"/>
    <w:rsid w:val="00BC150B"/>
    <w:pPr>
      <w:ind w:left="0" w:right="1440"/>
    </w:pPr>
    <w:rPr>
      <w:sz w:val="72"/>
      <w:szCs w:val="72"/>
    </w:rPr>
  </w:style>
  <w:style w:type="character" w:customStyle="1" w:styleId="Heading8Char">
    <w:name w:val="Heading 8 Char"/>
    <w:aliases w:val="Left Pullout Char"/>
    <w:basedOn w:val="DefaultParagraphFont"/>
    <w:link w:val="Heading8"/>
    <w:uiPriority w:val="9"/>
    <w:rsid w:val="00BC150B"/>
    <w:rPr>
      <w:rFonts w:ascii="Myriad Pro" w:hAnsi="Myriad Pro" w:cs="Arial Hebrew"/>
      <w:spacing w:val="-8"/>
      <w:sz w:val="40"/>
      <w:szCs w:val="40"/>
    </w:rPr>
  </w:style>
  <w:style w:type="character" w:styleId="PageNumber">
    <w:name w:val="page number"/>
    <w:basedOn w:val="DefaultParagraphFont"/>
    <w:uiPriority w:val="99"/>
    <w:semiHidden/>
    <w:unhideWhenUsed/>
    <w:rsid w:val="00E37CD1"/>
  </w:style>
  <w:style w:type="paragraph" w:styleId="TOC2">
    <w:name w:val="toc 2"/>
    <w:basedOn w:val="Normal"/>
    <w:next w:val="Normal"/>
    <w:autoRedefine/>
    <w:uiPriority w:val="39"/>
    <w:unhideWhenUsed/>
    <w:rsid w:val="00E37CD1"/>
    <w:pPr>
      <w:ind w:left="240"/>
    </w:pPr>
  </w:style>
  <w:style w:type="paragraph" w:styleId="TOC1">
    <w:name w:val="toc 1"/>
    <w:basedOn w:val="Normal"/>
    <w:next w:val="Normal"/>
    <w:autoRedefine/>
    <w:uiPriority w:val="39"/>
    <w:unhideWhenUsed/>
    <w:rsid w:val="00E37CD1"/>
    <w:pPr>
      <w:spacing w:after="100"/>
    </w:pPr>
  </w:style>
  <w:style w:type="paragraph" w:styleId="TOC3">
    <w:name w:val="toc 3"/>
    <w:basedOn w:val="Normal"/>
    <w:next w:val="Normal"/>
    <w:autoRedefine/>
    <w:uiPriority w:val="39"/>
    <w:unhideWhenUsed/>
    <w:rsid w:val="00E37CD1"/>
    <w:pPr>
      <w:ind w:left="480"/>
    </w:pPr>
  </w:style>
  <w:style w:type="paragraph" w:styleId="TOC4">
    <w:name w:val="toc 4"/>
    <w:basedOn w:val="Normal"/>
    <w:next w:val="Normal"/>
    <w:autoRedefine/>
    <w:uiPriority w:val="39"/>
    <w:unhideWhenUsed/>
    <w:rsid w:val="00E37CD1"/>
    <w:pPr>
      <w:ind w:left="720"/>
    </w:pPr>
  </w:style>
  <w:style w:type="paragraph" w:styleId="TOC5">
    <w:name w:val="toc 5"/>
    <w:basedOn w:val="Normal"/>
    <w:next w:val="Normal"/>
    <w:autoRedefine/>
    <w:uiPriority w:val="39"/>
    <w:unhideWhenUsed/>
    <w:rsid w:val="00E37CD1"/>
    <w:pPr>
      <w:ind w:left="960"/>
    </w:pPr>
  </w:style>
  <w:style w:type="paragraph" w:styleId="TOC6">
    <w:name w:val="toc 6"/>
    <w:basedOn w:val="Normal"/>
    <w:next w:val="Normal"/>
    <w:autoRedefine/>
    <w:uiPriority w:val="39"/>
    <w:unhideWhenUsed/>
    <w:rsid w:val="00E37CD1"/>
    <w:pPr>
      <w:ind w:left="1200"/>
    </w:pPr>
  </w:style>
  <w:style w:type="paragraph" w:styleId="TOC7">
    <w:name w:val="toc 7"/>
    <w:basedOn w:val="Normal"/>
    <w:next w:val="Normal"/>
    <w:autoRedefine/>
    <w:uiPriority w:val="39"/>
    <w:unhideWhenUsed/>
    <w:rsid w:val="00E37CD1"/>
    <w:pPr>
      <w:ind w:left="1440"/>
    </w:pPr>
  </w:style>
  <w:style w:type="paragraph" w:styleId="TOC8">
    <w:name w:val="toc 8"/>
    <w:basedOn w:val="Normal"/>
    <w:next w:val="Normal"/>
    <w:autoRedefine/>
    <w:uiPriority w:val="39"/>
    <w:unhideWhenUsed/>
    <w:rsid w:val="00E37CD1"/>
    <w:pPr>
      <w:ind w:left="1680"/>
    </w:pPr>
  </w:style>
  <w:style w:type="paragraph" w:styleId="TOC9">
    <w:name w:val="toc 9"/>
    <w:basedOn w:val="Normal"/>
    <w:next w:val="Normal"/>
    <w:autoRedefine/>
    <w:uiPriority w:val="39"/>
    <w:unhideWhenUsed/>
    <w:rsid w:val="00E37CD1"/>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Heading2"/>
    <w:next w:val="Normal"/>
    <w:link w:val="Heading1Char"/>
    <w:uiPriority w:val="9"/>
    <w:qFormat/>
    <w:rsid w:val="00AF12C1"/>
    <w:pPr>
      <w:spacing w:line="264" w:lineRule="auto"/>
      <w:outlineLvl w:val="0"/>
    </w:pPr>
    <w:rPr>
      <w:sz w:val="72"/>
      <w:szCs w:val="72"/>
    </w:rPr>
  </w:style>
  <w:style w:type="paragraph" w:styleId="Heading2">
    <w:name w:val="heading 2"/>
    <w:basedOn w:val="body"/>
    <w:next w:val="Normal"/>
    <w:link w:val="Heading2Char"/>
    <w:uiPriority w:val="9"/>
    <w:unhideWhenUsed/>
    <w:qFormat/>
    <w:rsid w:val="00D078F1"/>
    <w:pPr>
      <w:spacing w:before="120" w:after="60" w:line="240" w:lineRule="auto"/>
      <w:outlineLvl w:val="1"/>
    </w:pPr>
    <w:rPr>
      <w:color w:val="auto"/>
      <w:spacing w:val="-8"/>
      <w:sz w:val="40"/>
      <w:szCs w:val="40"/>
    </w:rPr>
  </w:style>
  <w:style w:type="paragraph" w:styleId="Heading3">
    <w:name w:val="heading 3"/>
    <w:basedOn w:val="Heading2"/>
    <w:next w:val="Normal"/>
    <w:link w:val="Heading3Char"/>
    <w:uiPriority w:val="9"/>
    <w:unhideWhenUsed/>
    <w:qFormat/>
    <w:rsid w:val="00865953"/>
    <w:pPr>
      <w:spacing w:after="80"/>
      <w:outlineLvl w:val="2"/>
    </w:pPr>
    <w:rPr>
      <w:spacing w:val="0"/>
      <w:sz w:val="32"/>
      <w:szCs w:val="32"/>
    </w:rPr>
  </w:style>
  <w:style w:type="paragraph" w:styleId="Heading4">
    <w:name w:val="heading 4"/>
    <w:aliases w:val="Pullout"/>
    <w:basedOn w:val="Heading2"/>
    <w:next w:val="Normal"/>
    <w:link w:val="Heading4Char"/>
    <w:uiPriority w:val="9"/>
    <w:unhideWhenUsed/>
    <w:qFormat/>
    <w:rsid w:val="00882382"/>
    <w:pPr>
      <w:ind w:left="1440"/>
      <w:jc w:val="center"/>
      <w:outlineLvl w:val="3"/>
    </w:pPr>
  </w:style>
  <w:style w:type="paragraph" w:styleId="Heading5">
    <w:name w:val="heading 5"/>
    <w:basedOn w:val="Normal"/>
    <w:next w:val="Normal"/>
    <w:link w:val="Heading5Char"/>
    <w:uiPriority w:val="9"/>
    <w:unhideWhenUsed/>
    <w:qFormat/>
    <w:rsid w:val="00AC51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51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Pullout descriptor"/>
    <w:basedOn w:val="body"/>
    <w:next w:val="Normal"/>
    <w:link w:val="Heading7Char"/>
    <w:uiPriority w:val="9"/>
    <w:unhideWhenUsed/>
    <w:qFormat/>
    <w:rsid w:val="00BF70E9"/>
    <w:pPr>
      <w:ind w:left="4763"/>
      <w:outlineLvl w:val="6"/>
    </w:pPr>
  </w:style>
  <w:style w:type="paragraph" w:styleId="Heading8">
    <w:name w:val="heading 8"/>
    <w:aliases w:val="Left Pullout"/>
    <w:basedOn w:val="Heading4"/>
    <w:next w:val="Normal"/>
    <w:link w:val="Heading8Char"/>
    <w:uiPriority w:val="9"/>
    <w:unhideWhenUsed/>
    <w:qFormat/>
    <w:rsid w:val="00BC150B"/>
    <w:pPr>
      <w:ind w:left="0" w:right="144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uiPriority w:val="99"/>
    <w:rsid w:val="00944E26"/>
    <w:pPr>
      <w:widowControl w:val="0"/>
      <w:autoSpaceDE w:val="0"/>
      <w:autoSpaceDN w:val="0"/>
      <w:adjustRightInd w:val="0"/>
      <w:spacing w:line="288" w:lineRule="auto"/>
      <w:textAlignment w:val="center"/>
    </w:pPr>
    <w:rPr>
      <w:rFonts w:ascii="Gotham-Bold" w:hAnsi="Gotham-Bold" w:cs="Gotham-Bold"/>
      <w:b/>
      <w:bCs/>
      <w:color w:val="FF8726"/>
      <w:sz w:val="56"/>
      <w:szCs w:val="56"/>
      <w:lang w:val="en-US"/>
    </w:rPr>
  </w:style>
  <w:style w:type="character" w:customStyle="1" w:styleId="Heading2Char">
    <w:name w:val="Heading 2 Char"/>
    <w:basedOn w:val="DefaultParagraphFont"/>
    <w:link w:val="Heading2"/>
    <w:uiPriority w:val="9"/>
    <w:rsid w:val="00D078F1"/>
    <w:rPr>
      <w:rFonts w:ascii="Myriad Pro" w:hAnsi="Myriad Pro" w:cs="Arial Hebrew"/>
      <w:spacing w:val="-8"/>
      <w:sz w:val="40"/>
      <w:szCs w:val="40"/>
    </w:rPr>
  </w:style>
  <w:style w:type="paragraph" w:customStyle="1" w:styleId="body">
    <w:name w:val="body"/>
    <w:uiPriority w:val="99"/>
    <w:qFormat/>
    <w:rsid w:val="005405F2"/>
    <w:pPr>
      <w:spacing w:after="120" w:line="288" w:lineRule="auto"/>
    </w:pPr>
    <w:rPr>
      <w:rFonts w:ascii="Myriad Pro" w:hAnsi="Myriad Pro" w:cs="Arial Hebrew"/>
      <w:color w:val="231F20"/>
      <w:spacing w:val="2"/>
    </w:rPr>
  </w:style>
  <w:style w:type="character" w:customStyle="1" w:styleId="Heading1Char">
    <w:name w:val="Heading 1 Char"/>
    <w:basedOn w:val="DefaultParagraphFont"/>
    <w:link w:val="Heading1"/>
    <w:uiPriority w:val="9"/>
    <w:rsid w:val="00AF12C1"/>
    <w:rPr>
      <w:rFonts w:ascii="Myriad Pro" w:hAnsi="Myriad Pro" w:cs="Arial Hebrew"/>
      <w:spacing w:val="2"/>
      <w:sz w:val="72"/>
      <w:szCs w:val="72"/>
    </w:rPr>
  </w:style>
  <w:style w:type="character" w:customStyle="1" w:styleId="Heading3Char">
    <w:name w:val="Heading 3 Char"/>
    <w:basedOn w:val="DefaultParagraphFont"/>
    <w:link w:val="Heading3"/>
    <w:uiPriority w:val="9"/>
    <w:rsid w:val="00865953"/>
    <w:rPr>
      <w:rFonts w:ascii="Myriad Pro" w:hAnsi="Myriad Pro" w:cs="Arial Hebrew"/>
      <w:sz w:val="32"/>
      <w:szCs w:val="32"/>
    </w:rPr>
  </w:style>
  <w:style w:type="character" w:styleId="SubtleEmphasis">
    <w:name w:val="Subtle Emphasis"/>
    <w:basedOn w:val="DefaultParagraphFont"/>
    <w:uiPriority w:val="19"/>
    <w:rsid w:val="00853621"/>
    <w:rPr>
      <w:i/>
      <w:iCs/>
      <w:color w:val="808080" w:themeColor="text1" w:themeTint="7F"/>
    </w:rPr>
  </w:style>
  <w:style w:type="paragraph" w:customStyle="1" w:styleId="subhead">
    <w:name w:val="subhead"/>
    <w:basedOn w:val="Normal"/>
    <w:uiPriority w:val="99"/>
    <w:rsid w:val="005405F2"/>
    <w:pPr>
      <w:widowControl w:val="0"/>
      <w:autoSpaceDE w:val="0"/>
      <w:autoSpaceDN w:val="0"/>
      <w:adjustRightInd w:val="0"/>
      <w:spacing w:before="85" w:after="57" w:line="280" w:lineRule="atLeast"/>
      <w:textAlignment w:val="center"/>
    </w:pPr>
    <w:rPr>
      <w:rFonts w:ascii="Gotham-Medium" w:hAnsi="Gotham-Medium" w:cs="Gotham-Medium"/>
      <w:color w:val="000000"/>
      <w:spacing w:val="7"/>
      <w:lang w:val="en-US"/>
    </w:rPr>
  </w:style>
  <w:style w:type="paragraph" w:styleId="NoSpacing">
    <w:name w:val="No Spacing"/>
    <w:aliases w:val="intro paragraph"/>
    <w:basedOn w:val="Heading2"/>
    <w:uiPriority w:val="1"/>
    <w:qFormat/>
    <w:rsid w:val="00576443"/>
    <w:pPr>
      <w:spacing w:before="240" w:after="240"/>
    </w:pPr>
    <w:rPr>
      <w:b/>
      <w:bCs/>
      <w:sz w:val="24"/>
      <w:szCs w:val="24"/>
    </w:rPr>
  </w:style>
  <w:style w:type="paragraph" w:customStyle="1" w:styleId="bodysubhead">
    <w:name w:val="bodysubhead"/>
    <w:basedOn w:val="subhead"/>
    <w:uiPriority w:val="99"/>
    <w:rsid w:val="00E6617C"/>
    <w:pPr>
      <w:spacing w:before="170"/>
    </w:pPr>
    <w:rPr>
      <w:rFonts w:ascii="Gotham-Bold" w:hAnsi="Gotham-Bold" w:cs="Gotham-Bold"/>
      <w:b/>
      <w:bCs/>
      <w:spacing w:val="8"/>
      <w:sz w:val="28"/>
      <w:szCs w:val="28"/>
    </w:rPr>
  </w:style>
  <w:style w:type="character" w:styleId="Strong">
    <w:name w:val="Strong"/>
    <w:basedOn w:val="DefaultParagraphFont"/>
    <w:uiPriority w:val="22"/>
    <w:rsid w:val="00453435"/>
    <w:rPr>
      <w:b/>
      <w:bCs/>
    </w:rPr>
  </w:style>
  <w:style w:type="character" w:styleId="SubtleReference">
    <w:name w:val="Subtle Reference"/>
    <w:basedOn w:val="DefaultParagraphFont"/>
    <w:uiPriority w:val="31"/>
    <w:rsid w:val="00453435"/>
    <w:rPr>
      <w:smallCaps/>
      <w:color w:val="C0504D" w:themeColor="accent2"/>
      <w:u w:val="single"/>
    </w:rPr>
  </w:style>
  <w:style w:type="paragraph" w:customStyle="1" w:styleId="head1a">
    <w:name w:val="#head1a"/>
    <w:basedOn w:val="Normal"/>
    <w:uiPriority w:val="99"/>
    <w:rsid w:val="005C6F39"/>
    <w:pPr>
      <w:widowControl w:val="0"/>
      <w:autoSpaceDE w:val="0"/>
      <w:autoSpaceDN w:val="0"/>
      <w:adjustRightInd w:val="0"/>
      <w:spacing w:line="288" w:lineRule="auto"/>
      <w:textAlignment w:val="center"/>
    </w:pPr>
    <w:rPr>
      <w:rFonts w:ascii="Gotham-Bold" w:hAnsi="Gotham-Bold" w:cs="Gotham-Bold"/>
      <w:b/>
      <w:bCs/>
      <w:color w:val="FFFFFF"/>
      <w:spacing w:val="-14"/>
      <w:w w:val="98"/>
      <w:sz w:val="48"/>
      <w:szCs w:val="48"/>
      <w:lang w:val="en-US"/>
    </w:rPr>
  </w:style>
  <w:style w:type="paragraph" w:styleId="Quote">
    <w:name w:val="Quote"/>
    <w:basedOn w:val="Normal"/>
    <w:next w:val="Normal"/>
    <w:link w:val="QuoteChar"/>
    <w:uiPriority w:val="29"/>
    <w:qFormat/>
    <w:rsid w:val="00EB1B60"/>
    <w:rPr>
      <w:i/>
      <w:iCs/>
      <w:color w:val="000000" w:themeColor="text1"/>
    </w:rPr>
  </w:style>
  <w:style w:type="character" w:customStyle="1" w:styleId="QuoteChar">
    <w:name w:val="Quote Char"/>
    <w:basedOn w:val="DefaultParagraphFont"/>
    <w:link w:val="Quote"/>
    <w:uiPriority w:val="29"/>
    <w:rsid w:val="00EB1B60"/>
    <w:rPr>
      <w:i/>
      <w:iCs/>
      <w:color w:val="000000" w:themeColor="text1"/>
    </w:rPr>
  </w:style>
  <w:style w:type="paragraph" w:customStyle="1" w:styleId="BasicParagraph">
    <w:name w:val="[Basic Paragraph]"/>
    <w:basedOn w:val="Normal"/>
    <w:uiPriority w:val="99"/>
    <w:rsid w:val="00EB1B6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5C6A96"/>
    <w:pPr>
      <w:tabs>
        <w:tab w:val="center" w:pos="4320"/>
        <w:tab w:val="right" w:pos="8640"/>
      </w:tabs>
    </w:pPr>
  </w:style>
  <w:style w:type="character" w:customStyle="1" w:styleId="HeaderChar">
    <w:name w:val="Header Char"/>
    <w:basedOn w:val="DefaultParagraphFont"/>
    <w:link w:val="Header"/>
    <w:uiPriority w:val="99"/>
    <w:rsid w:val="005C6A96"/>
  </w:style>
  <w:style w:type="paragraph" w:styleId="Footer">
    <w:name w:val="footer"/>
    <w:basedOn w:val="Normal"/>
    <w:link w:val="FooterChar"/>
    <w:uiPriority w:val="99"/>
    <w:unhideWhenUsed/>
    <w:rsid w:val="005C6A96"/>
    <w:pPr>
      <w:tabs>
        <w:tab w:val="center" w:pos="4320"/>
        <w:tab w:val="right" w:pos="8640"/>
      </w:tabs>
    </w:pPr>
  </w:style>
  <w:style w:type="character" w:customStyle="1" w:styleId="FooterChar">
    <w:name w:val="Footer Char"/>
    <w:basedOn w:val="DefaultParagraphFont"/>
    <w:link w:val="Footer"/>
    <w:uiPriority w:val="99"/>
    <w:rsid w:val="005C6A96"/>
  </w:style>
  <w:style w:type="paragraph" w:styleId="Subtitle">
    <w:name w:val="Subtitle"/>
    <w:basedOn w:val="body"/>
    <w:next w:val="Normal"/>
    <w:link w:val="SubtitleChar"/>
    <w:uiPriority w:val="11"/>
    <w:rsid w:val="00AC51CD"/>
    <w:rPr>
      <w:sz w:val="20"/>
      <w:szCs w:val="20"/>
      <w:vertAlign w:val="superscript"/>
    </w:rPr>
  </w:style>
  <w:style w:type="character" w:customStyle="1" w:styleId="SubtitleChar">
    <w:name w:val="Subtitle Char"/>
    <w:basedOn w:val="DefaultParagraphFont"/>
    <w:link w:val="Subtitle"/>
    <w:uiPriority w:val="11"/>
    <w:rsid w:val="00AC51CD"/>
    <w:rPr>
      <w:rFonts w:ascii="Myriad Pro" w:hAnsi="Myriad Pro" w:cs="Arial Hebrew"/>
      <w:color w:val="231F20"/>
      <w:spacing w:val="2"/>
      <w:sz w:val="20"/>
      <w:szCs w:val="20"/>
      <w:vertAlign w:val="superscript"/>
    </w:rPr>
  </w:style>
  <w:style w:type="character" w:customStyle="1" w:styleId="Heading4Char">
    <w:name w:val="Heading 4 Char"/>
    <w:aliases w:val="Pullout Char"/>
    <w:basedOn w:val="DefaultParagraphFont"/>
    <w:link w:val="Heading4"/>
    <w:uiPriority w:val="9"/>
    <w:rsid w:val="00882382"/>
    <w:rPr>
      <w:rFonts w:ascii="Myriad Pro" w:hAnsi="Myriad Pro" w:cs="Arial Hebrew"/>
      <w:spacing w:val="-8"/>
      <w:sz w:val="40"/>
      <w:szCs w:val="40"/>
    </w:rPr>
  </w:style>
  <w:style w:type="character" w:customStyle="1" w:styleId="Heading5Char">
    <w:name w:val="Heading 5 Char"/>
    <w:basedOn w:val="DefaultParagraphFont"/>
    <w:link w:val="Heading5"/>
    <w:uiPriority w:val="9"/>
    <w:rsid w:val="00AC51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C51CD"/>
    <w:rPr>
      <w:rFonts w:asciiTheme="majorHAnsi" w:eastAsiaTheme="majorEastAsia" w:hAnsiTheme="majorHAnsi" w:cstheme="majorBidi"/>
      <w:i/>
      <w:iCs/>
      <w:color w:val="243F60" w:themeColor="accent1" w:themeShade="7F"/>
    </w:rPr>
  </w:style>
  <w:style w:type="character" w:customStyle="1" w:styleId="Heading7Char">
    <w:name w:val="Heading 7 Char"/>
    <w:aliases w:val="Pullout descriptor Char"/>
    <w:basedOn w:val="DefaultParagraphFont"/>
    <w:link w:val="Heading7"/>
    <w:uiPriority w:val="9"/>
    <w:rsid w:val="00BF70E9"/>
    <w:rPr>
      <w:rFonts w:ascii="Myriad Pro" w:hAnsi="Myriad Pro" w:cs="Arial Hebrew"/>
      <w:color w:val="231F20"/>
      <w:spacing w:val="2"/>
    </w:rPr>
  </w:style>
  <w:style w:type="table" w:styleId="TableGrid">
    <w:name w:val="Table Grid"/>
    <w:basedOn w:val="TableNormal"/>
    <w:uiPriority w:val="59"/>
    <w:rsid w:val="009B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67D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82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382"/>
    <w:rPr>
      <w:rFonts w:ascii="Lucida Grande" w:hAnsi="Lucida Grande" w:cs="Lucida Grande"/>
      <w:sz w:val="18"/>
      <w:szCs w:val="18"/>
    </w:rPr>
  </w:style>
  <w:style w:type="paragraph" w:customStyle="1" w:styleId="Pulloutleft">
    <w:name w:val="Pullout left"/>
    <w:basedOn w:val="Heading4"/>
    <w:rsid w:val="00BC150B"/>
    <w:pPr>
      <w:ind w:left="0" w:right="1440"/>
    </w:pPr>
    <w:rPr>
      <w:sz w:val="72"/>
      <w:szCs w:val="72"/>
    </w:rPr>
  </w:style>
  <w:style w:type="character" w:customStyle="1" w:styleId="Heading8Char">
    <w:name w:val="Heading 8 Char"/>
    <w:aliases w:val="Left Pullout Char"/>
    <w:basedOn w:val="DefaultParagraphFont"/>
    <w:link w:val="Heading8"/>
    <w:uiPriority w:val="9"/>
    <w:rsid w:val="00BC150B"/>
    <w:rPr>
      <w:rFonts w:ascii="Myriad Pro" w:hAnsi="Myriad Pro" w:cs="Arial Hebrew"/>
      <w:spacing w:val="-8"/>
      <w:sz w:val="40"/>
      <w:szCs w:val="40"/>
    </w:rPr>
  </w:style>
  <w:style w:type="character" w:styleId="PageNumber">
    <w:name w:val="page number"/>
    <w:basedOn w:val="DefaultParagraphFont"/>
    <w:uiPriority w:val="99"/>
    <w:semiHidden/>
    <w:unhideWhenUsed/>
    <w:rsid w:val="00E37CD1"/>
  </w:style>
  <w:style w:type="paragraph" w:styleId="TOC2">
    <w:name w:val="toc 2"/>
    <w:basedOn w:val="Normal"/>
    <w:next w:val="Normal"/>
    <w:autoRedefine/>
    <w:uiPriority w:val="39"/>
    <w:unhideWhenUsed/>
    <w:rsid w:val="00E37CD1"/>
    <w:pPr>
      <w:ind w:left="240"/>
    </w:pPr>
  </w:style>
  <w:style w:type="paragraph" w:styleId="TOC1">
    <w:name w:val="toc 1"/>
    <w:basedOn w:val="Normal"/>
    <w:next w:val="Normal"/>
    <w:autoRedefine/>
    <w:uiPriority w:val="39"/>
    <w:unhideWhenUsed/>
    <w:rsid w:val="00E37CD1"/>
    <w:pPr>
      <w:spacing w:after="100"/>
    </w:pPr>
  </w:style>
  <w:style w:type="paragraph" w:styleId="TOC3">
    <w:name w:val="toc 3"/>
    <w:basedOn w:val="Normal"/>
    <w:next w:val="Normal"/>
    <w:autoRedefine/>
    <w:uiPriority w:val="39"/>
    <w:unhideWhenUsed/>
    <w:rsid w:val="00E37CD1"/>
    <w:pPr>
      <w:ind w:left="480"/>
    </w:pPr>
  </w:style>
  <w:style w:type="paragraph" w:styleId="TOC4">
    <w:name w:val="toc 4"/>
    <w:basedOn w:val="Normal"/>
    <w:next w:val="Normal"/>
    <w:autoRedefine/>
    <w:uiPriority w:val="39"/>
    <w:unhideWhenUsed/>
    <w:rsid w:val="00E37CD1"/>
    <w:pPr>
      <w:ind w:left="720"/>
    </w:pPr>
  </w:style>
  <w:style w:type="paragraph" w:styleId="TOC5">
    <w:name w:val="toc 5"/>
    <w:basedOn w:val="Normal"/>
    <w:next w:val="Normal"/>
    <w:autoRedefine/>
    <w:uiPriority w:val="39"/>
    <w:unhideWhenUsed/>
    <w:rsid w:val="00E37CD1"/>
    <w:pPr>
      <w:ind w:left="960"/>
    </w:pPr>
  </w:style>
  <w:style w:type="paragraph" w:styleId="TOC6">
    <w:name w:val="toc 6"/>
    <w:basedOn w:val="Normal"/>
    <w:next w:val="Normal"/>
    <w:autoRedefine/>
    <w:uiPriority w:val="39"/>
    <w:unhideWhenUsed/>
    <w:rsid w:val="00E37CD1"/>
    <w:pPr>
      <w:ind w:left="1200"/>
    </w:pPr>
  </w:style>
  <w:style w:type="paragraph" w:styleId="TOC7">
    <w:name w:val="toc 7"/>
    <w:basedOn w:val="Normal"/>
    <w:next w:val="Normal"/>
    <w:autoRedefine/>
    <w:uiPriority w:val="39"/>
    <w:unhideWhenUsed/>
    <w:rsid w:val="00E37CD1"/>
    <w:pPr>
      <w:ind w:left="1440"/>
    </w:pPr>
  </w:style>
  <w:style w:type="paragraph" w:styleId="TOC8">
    <w:name w:val="toc 8"/>
    <w:basedOn w:val="Normal"/>
    <w:next w:val="Normal"/>
    <w:autoRedefine/>
    <w:uiPriority w:val="39"/>
    <w:unhideWhenUsed/>
    <w:rsid w:val="00E37CD1"/>
    <w:pPr>
      <w:ind w:left="1680"/>
    </w:pPr>
  </w:style>
  <w:style w:type="paragraph" w:styleId="TOC9">
    <w:name w:val="toc 9"/>
    <w:basedOn w:val="Normal"/>
    <w:next w:val="Normal"/>
    <w:autoRedefine/>
    <w:uiPriority w:val="39"/>
    <w:unhideWhenUsed/>
    <w:rsid w:val="00E37CD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CocoaOOXMLWriter/1504.83</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C8E9-6EE0-A84C-B40C-C349908BD316}">
  <ds:schemaRefs>
    <ds:schemaRef ds:uri="http://schemas.apple.com/cocoa/2006/metadata"/>
  </ds:schemaRefs>
</ds:datastoreItem>
</file>

<file path=customXml/itemProps2.xml><?xml version="1.0" encoding="utf-8"?>
<ds:datastoreItem xmlns:ds="http://schemas.openxmlformats.org/officeDocument/2006/customXml" ds:itemID="{1B556C51-3A74-D543-87E7-41A87980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7588</Words>
  <Characters>43256</Characters>
  <Application>Microsoft Macintosh Word</Application>
  <DocSecurity>0</DocSecurity>
  <Lines>360</Lines>
  <Paragraphs>101</Paragraphs>
  <ScaleCrop>false</ScaleCrop>
  <Company/>
  <LinksUpToDate>false</LinksUpToDate>
  <CharactersWithSpaces>50743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U M M E R  F O U N D A T I O N ®</cp:lastModifiedBy>
  <cp:revision>3</cp:revision>
  <dcterms:created xsi:type="dcterms:W3CDTF">2018-10-10T05:55:00Z</dcterms:created>
  <dcterms:modified xsi:type="dcterms:W3CDTF">2018-10-10T06:06:00Z</dcterms:modified>
</cp:coreProperties>
</file>